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13" w:rsidRPr="00C10C13" w:rsidRDefault="00103EE5" w:rsidP="00103EE5">
      <w:pPr>
        <w:spacing w:after="0"/>
        <w:jc w:val="both"/>
        <w:rPr>
          <w:rFonts w:ascii="Arial Narrow" w:hAnsi="Arial Narrow"/>
          <w:b/>
          <w:sz w:val="32"/>
          <w:szCs w:val="32"/>
        </w:rPr>
      </w:pPr>
      <w:r w:rsidRPr="00C10C13">
        <w:rPr>
          <w:rFonts w:ascii="Arial Narrow" w:hAnsi="Arial Narrow"/>
          <w:b/>
          <w:sz w:val="32"/>
          <w:szCs w:val="32"/>
        </w:rPr>
        <w:t>BUDOWA I PRZEBUDOWA GŁÓWNYCH KOLEKTORÓW DESZCZOWYCH NA TERENIE MIASTA MRĄGOWO</w:t>
      </w:r>
    </w:p>
    <w:p w:rsidR="000253EF" w:rsidRDefault="00C10C13" w:rsidP="00AE1C0C">
      <w:pPr>
        <w:spacing w:after="0"/>
        <w:rPr>
          <w:rFonts w:ascii="Arial Narrow" w:hAnsi="Arial Narrow"/>
        </w:rPr>
      </w:pPr>
      <w:r w:rsidRPr="00C10C13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752119"/>
            <wp:effectExtent l="0" t="0" r="0" b="0"/>
            <wp:docPr id="1" name="Obraz 1" descr="\\SERWER-WIN2008\data\users\gawronska\Moje dokumenty\Ewelina Gawrońska\2019\Kolektory deszczowe\Logo projektu\POLSKI\poziom\FE_POIS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-WIN2008\data\users\gawronska\Moje dokumenty\Ewelina Gawrońska\2019\Kolektory deszczowe\Logo projektu\POLSKI\poziom\FE_POIS_poziom_pl-1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13" w:rsidRPr="00C10C13" w:rsidRDefault="00C10C13" w:rsidP="00AE1C0C">
      <w:pPr>
        <w:spacing w:after="0"/>
        <w:ind w:firstLine="567"/>
        <w:jc w:val="both"/>
        <w:rPr>
          <w:rFonts w:ascii="Arial Narrow" w:hAnsi="Arial Narrow"/>
        </w:rPr>
      </w:pPr>
      <w:r w:rsidRPr="00C10C13">
        <w:rPr>
          <w:rFonts w:ascii="Arial Narrow" w:hAnsi="Arial Narrow"/>
        </w:rPr>
        <w:t>W związku z zawartą umową o dofinansowanie nr POIS.02.01.00-00-000</w:t>
      </w:r>
      <w:r w:rsidR="00E87449">
        <w:rPr>
          <w:rFonts w:ascii="Arial Narrow" w:hAnsi="Arial Narrow"/>
        </w:rPr>
        <w:t>5</w:t>
      </w:r>
      <w:r w:rsidRPr="00C10C13">
        <w:rPr>
          <w:rFonts w:ascii="Arial Narrow" w:hAnsi="Arial Narrow"/>
        </w:rPr>
        <w:t>/</w:t>
      </w:r>
      <w:r w:rsidR="00E87449">
        <w:rPr>
          <w:rFonts w:ascii="Arial Narrow" w:hAnsi="Arial Narrow"/>
        </w:rPr>
        <w:t>18</w:t>
      </w:r>
      <w:r w:rsidRPr="00C10C13">
        <w:rPr>
          <w:rFonts w:ascii="Arial Narrow" w:hAnsi="Arial Narrow"/>
        </w:rPr>
        <w:t xml:space="preserve">-00 z dnia </w:t>
      </w:r>
      <w:r w:rsidR="00E87449">
        <w:rPr>
          <w:rFonts w:ascii="Arial Narrow" w:hAnsi="Arial Narrow"/>
        </w:rPr>
        <w:t>28</w:t>
      </w:r>
      <w:r w:rsidRPr="00C10C13">
        <w:rPr>
          <w:rFonts w:ascii="Arial Narrow" w:hAnsi="Arial Narrow"/>
        </w:rPr>
        <w:t>.</w:t>
      </w:r>
      <w:r w:rsidR="00E87449">
        <w:rPr>
          <w:rFonts w:ascii="Arial Narrow" w:hAnsi="Arial Narrow"/>
        </w:rPr>
        <w:t>06</w:t>
      </w:r>
      <w:r w:rsidRPr="00C10C13">
        <w:rPr>
          <w:rFonts w:ascii="Arial Narrow" w:hAnsi="Arial Narrow"/>
        </w:rPr>
        <w:t>.201</w:t>
      </w:r>
      <w:r w:rsidR="00E87449">
        <w:rPr>
          <w:rFonts w:ascii="Arial Narrow" w:hAnsi="Arial Narrow"/>
        </w:rPr>
        <w:t>9 r.</w:t>
      </w:r>
      <w:r w:rsidR="00AE1C0C">
        <w:rPr>
          <w:rFonts w:ascii="Arial Narrow" w:hAnsi="Arial Narrow"/>
        </w:rPr>
        <w:t xml:space="preserve"> dla projektu  pn. „</w:t>
      </w:r>
      <w:r w:rsidR="00E87449" w:rsidRPr="00E87449">
        <w:rPr>
          <w:rFonts w:ascii="Arial Narrow" w:hAnsi="Arial Narrow"/>
        </w:rPr>
        <w:t>Budowa i przebudowa głównych kolektorów deszczowych na terenie Miasta Mrągowo</w:t>
      </w:r>
      <w:r w:rsidRPr="00C10C13">
        <w:rPr>
          <w:rFonts w:ascii="Arial Narrow" w:hAnsi="Arial Narrow"/>
        </w:rPr>
        <w:t xml:space="preserve">" w ramach Programu Operacyjnego Infrastruktura i Środowisko 2014-2020, Działanie 2.1 „Adaptacja do zmian klimatu wraz z zabezpieczeniem i zwiększeniem odporności na klęski żywiołowe, w szczególności katastrofy naturalne oraz monitoring środowiska”, </w:t>
      </w:r>
      <w:r w:rsidRPr="002406BD">
        <w:rPr>
          <w:rFonts w:ascii="Arial Narrow" w:hAnsi="Arial Narrow"/>
        </w:rPr>
        <w:t>Typ projektu: 2.1.5 „Systemy gospodarowania wodami opadowymi na terenach miejskich"</w:t>
      </w:r>
      <w:r w:rsidRPr="00C10C13">
        <w:rPr>
          <w:rFonts w:ascii="Arial Narrow" w:hAnsi="Arial Narrow"/>
        </w:rPr>
        <w:t xml:space="preserve"> Beneficjent Projektu </w:t>
      </w:r>
      <w:r w:rsidR="002406BD">
        <w:rPr>
          <w:rFonts w:ascii="Arial Narrow" w:hAnsi="Arial Narrow"/>
        </w:rPr>
        <w:t xml:space="preserve">Gmina Miasto Mrągowo </w:t>
      </w:r>
      <w:r w:rsidRPr="00C10C13">
        <w:rPr>
          <w:rFonts w:ascii="Arial Narrow" w:hAnsi="Arial Narrow"/>
        </w:rPr>
        <w:t>informuje, iż istnieje możliwość  zgłaszania wszelkich nieprawidłowości lub nadużyć finansowych</w:t>
      </w:r>
      <w:r w:rsidR="002406BD">
        <w:rPr>
          <w:rFonts w:ascii="Arial Narrow" w:hAnsi="Arial Narrow"/>
        </w:rPr>
        <w:t>,</w:t>
      </w:r>
      <w:r w:rsidRPr="00C10C13">
        <w:rPr>
          <w:rFonts w:ascii="Arial Narrow" w:hAnsi="Arial Narrow"/>
        </w:rPr>
        <w:t xml:space="preserve"> dotyczących funkcjonowania niniejszego projektu. Informacje takie prosimy kierować na specjalny adres e-mail</w:t>
      </w:r>
      <w:r w:rsidR="002406BD">
        <w:rPr>
          <w:rFonts w:ascii="Arial Narrow" w:hAnsi="Arial Narrow"/>
        </w:rPr>
        <w:t xml:space="preserve">: </w:t>
      </w:r>
      <w:hyperlink r:id="rId5" w:history="1">
        <w:r w:rsidR="002406BD" w:rsidRPr="00F7131A">
          <w:rPr>
            <w:rStyle w:val="Hipercze"/>
            <w:rFonts w:ascii="Arial Narrow" w:hAnsi="Arial Narrow"/>
          </w:rPr>
          <w:t>nadużycia.pois@mr.gov.pl</w:t>
        </w:r>
      </w:hyperlink>
      <w:r w:rsidR="002406BD">
        <w:rPr>
          <w:rFonts w:ascii="Arial Narrow" w:hAnsi="Arial Narrow"/>
        </w:rPr>
        <w:t xml:space="preserve"> </w:t>
      </w:r>
      <w:r w:rsidRPr="00C10C13">
        <w:rPr>
          <w:rFonts w:ascii="Arial Narrow" w:hAnsi="Arial Narrow"/>
        </w:rPr>
        <w:t>lub elektroniczny system zgłoszeń za pośrednictwem dedykowanej strony internetowej</w:t>
      </w:r>
      <w:r w:rsidR="002406BD">
        <w:rPr>
          <w:rFonts w:ascii="Arial Narrow" w:hAnsi="Arial Narrow"/>
        </w:rPr>
        <w:t>:</w:t>
      </w:r>
      <w:r w:rsidRPr="00C10C13">
        <w:rPr>
          <w:rFonts w:ascii="Arial Narrow" w:hAnsi="Arial Narrow"/>
        </w:rPr>
        <w:t xml:space="preserve"> </w:t>
      </w:r>
      <w:hyperlink r:id="rId6" w:history="1">
        <w:r w:rsidR="002406BD" w:rsidRPr="00F7131A">
          <w:rPr>
            <w:rStyle w:val="Hipercze"/>
            <w:rFonts w:ascii="Arial Narrow" w:hAnsi="Arial Narrow"/>
          </w:rPr>
          <w:t>www.pois.gov.pl/nieprawidlowosci</w:t>
        </w:r>
      </w:hyperlink>
      <w:r w:rsidRPr="00C10C13">
        <w:rPr>
          <w:rFonts w:ascii="Arial Narrow" w:hAnsi="Arial Narrow"/>
        </w:rPr>
        <w:t>".</w:t>
      </w:r>
    </w:p>
    <w:p w:rsidR="00C10C13" w:rsidRPr="008231E0" w:rsidRDefault="00C10C13" w:rsidP="009C5828">
      <w:pPr>
        <w:spacing w:after="0"/>
        <w:ind w:firstLine="567"/>
        <w:jc w:val="both"/>
        <w:rPr>
          <w:rFonts w:ascii="Arial Narrow" w:hAnsi="Arial Narrow"/>
        </w:rPr>
      </w:pPr>
      <w:r w:rsidRPr="008231E0">
        <w:rPr>
          <w:rFonts w:ascii="Arial Narrow" w:hAnsi="Arial Narrow"/>
        </w:rPr>
        <w:t xml:space="preserve">Wartość projektu wynosi </w:t>
      </w:r>
      <w:r w:rsidR="00AE1C0C" w:rsidRPr="008231E0">
        <w:rPr>
          <w:rFonts w:ascii="Arial Narrow" w:hAnsi="Arial Narrow"/>
        </w:rPr>
        <w:t>24 165 222,15 </w:t>
      </w:r>
      <w:r w:rsidRPr="008231E0">
        <w:rPr>
          <w:rFonts w:ascii="Arial Narrow" w:hAnsi="Arial Narrow"/>
        </w:rPr>
        <w:t xml:space="preserve">zł, z czego dofinansowanie ze środków UE (Fundusz Spójności) wynosi </w:t>
      </w:r>
      <w:r w:rsidR="00AE1C0C" w:rsidRPr="008231E0">
        <w:rPr>
          <w:rFonts w:ascii="Arial Narrow" w:hAnsi="Arial Narrow"/>
        </w:rPr>
        <w:t>16 616 243,76 </w:t>
      </w:r>
      <w:r w:rsidRPr="008231E0">
        <w:rPr>
          <w:rFonts w:ascii="Arial Narrow" w:hAnsi="Arial Narrow"/>
        </w:rPr>
        <w:t>zł.</w:t>
      </w:r>
      <w:bookmarkStart w:id="0" w:name="_GoBack"/>
      <w:bookmarkEnd w:id="0"/>
    </w:p>
    <w:p w:rsidR="00C10C13" w:rsidRPr="00C10C13" w:rsidRDefault="00AE1C0C" w:rsidP="00AE1C0C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Planowana realizacja p</w:t>
      </w:r>
      <w:r w:rsidR="00C10C13" w:rsidRPr="00C10C13">
        <w:rPr>
          <w:rFonts w:ascii="Arial Narrow" w:hAnsi="Arial Narrow"/>
        </w:rPr>
        <w:t>rojekt</w:t>
      </w:r>
      <w:r>
        <w:rPr>
          <w:rFonts w:ascii="Arial Narrow" w:hAnsi="Arial Narrow"/>
        </w:rPr>
        <w:t>u</w:t>
      </w:r>
      <w:r w:rsidR="00C10C13" w:rsidRPr="00C10C13">
        <w:rPr>
          <w:rFonts w:ascii="Arial Narrow" w:hAnsi="Arial Narrow"/>
        </w:rPr>
        <w:t xml:space="preserve"> w latach 201</w:t>
      </w:r>
      <w:r w:rsidR="00F33AAC">
        <w:rPr>
          <w:rFonts w:ascii="Arial Narrow" w:hAnsi="Arial Narrow"/>
        </w:rPr>
        <w:t>9</w:t>
      </w:r>
      <w:r w:rsidR="00C10C13" w:rsidRPr="00C10C13">
        <w:rPr>
          <w:rFonts w:ascii="Arial Narrow" w:hAnsi="Arial Narrow"/>
        </w:rPr>
        <w:t>-202</w:t>
      </w:r>
      <w:r w:rsidR="00F33AAC">
        <w:rPr>
          <w:rFonts w:ascii="Arial Narrow" w:hAnsi="Arial Narrow"/>
        </w:rPr>
        <w:t>2</w:t>
      </w:r>
      <w:r w:rsidR="00C10C13" w:rsidRPr="00C10C13">
        <w:rPr>
          <w:rFonts w:ascii="Arial Narrow" w:hAnsi="Arial Narrow"/>
        </w:rPr>
        <w:t>.</w:t>
      </w:r>
    </w:p>
    <w:p w:rsidR="00F33AAC" w:rsidRDefault="00727E01" w:rsidP="006F57EB">
      <w:pPr>
        <w:spacing w:after="0"/>
        <w:ind w:firstLine="567"/>
        <w:jc w:val="both"/>
        <w:rPr>
          <w:rFonts w:ascii="Arial Narrow" w:hAnsi="Arial Narrow"/>
        </w:rPr>
      </w:pPr>
      <w:r w:rsidRPr="00727E01">
        <w:rPr>
          <w:rFonts w:ascii="Arial Narrow" w:hAnsi="Arial Narrow"/>
        </w:rPr>
        <w:t>Celem przedsięwzięcia jest popra</w:t>
      </w:r>
      <w:r>
        <w:rPr>
          <w:rFonts w:ascii="Arial Narrow" w:hAnsi="Arial Narrow"/>
        </w:rPr>
        <w:t xml:space="preserve">wa stanu środowiska naturalnego, stanu kanalizacji deszczowej, stanu technicznego kolektorów, </w:t>
      </w:r>
      <w:r w:rsidRPr="00727E01">
        <w:rPr>
          <w:rFonts w:ascii="Arial Narrow" w:hAnsi="Arial Narrow"/>
        </w:rPr>
        <w:t>atrakcyjności inwestycyjnej i osadniczej gminy poprzez rozbudo</w:t>
      </w:r>
      <w:r>
        <w:rPr>
          <w:rFonts w:ascii="Arial Narrow" w:hAnsi="Arial Narrow"/>
        </w:rPr>
        <w:t>w</w:t>
      </w:r>
      <w:r w:rsidR="006F57EB">
        <w:rPr>
          <w:rFonts w:ascii="Arial Narrow" w:hAnsi="Arial Narrow"/>
        </w:rPr>
        <w:t xml:space="preserve">ę sieci kanalizacji deszczowej oraz </w:t>
      </w:r>
      <w:r w:rsidRPr="00727E01">
        <w:rPr>
          <w:rFonts w:ascii="Arial Narrow" w:hAnsi="Arial Narrow"/>
        </w:rPr>
        <w:t>jakości procesu wprowadzania wód opadow</w:t>
      </w:r>
      <w:r>
        <w:rPr>
          <w:rFonts w:ascii="Arial Narrow" w:hAnsi="Arial Narrow"/>
        </w:rPr>
        <w:t>ych i roztopowych do odbiornika</w:t>
      </w:r>
      <w:r w:rsidR="006F57EB">
        <w:rPr>
          <w:rFonts w:ascii="Arial Narrow" w:hAnsi="Arial Narrow"/>
        </w:rPr>
        <w:t xml:space="preserve">, jak również </w:t>
      </w:r>
      <w:r>
        <w:rPr>
          <w:rFonts w:ascii="Arial Narrow" w:hAnsi="Arial Narrow"/>
        </w:rPr>
        <w:t>z</w:t>
      </w:r>
      <w:r w:rsidRPr="00727E01">
        <w:rPr>
          <w:rFonts w:ascii="Arial Narrow" w:hAnsi="Arial Narrow"/>
        </w:rPr>
        <w:t>niwelowanie do minimum terenów narażonych n</w:t>
      </w:r>
      <w:r w:rsidR="006F57EB">
        <w:rPr>
          <w:rFonts w:ascii="Arial Narrow" w:hAnsi="Arial Narrow"/>
        </w:rPr>
        <w:t>a lokalne podtopienia i zalania</w:t>
      </w:r>
      <w:r w:rsidRPr="00727E01">
        <w:rPr>
          <w:rFonts w:ascii="Arial Narrow" w:hAnsi="Arial Narrow"/>
        </w:rPr>
        <w:t>.</w:t>
      </w:r>
    </w:p>
    <w:p w:rsidR="003C2C41" w:rsidRDefault="003C2C41" w:rsidP="003C2C41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Przedsięwzięcie </w:t>
      </w:r>
      <w:r w:rsidR="00C43472" w:rsidRPr="00826946">
        <w:rPr>
          <w:rFonts w:ascii="Arial Narrow" w:hAnsi="Arial Narrow"/>
        </w:rPr>
        <w:t xml:space="preserve">polegać będzie na wymianie odcinków kanalizacji </w:t>
      </w:r>
      <w:r w:rsidR="004E6CE5">
        <w:rPr>
          <w:rFonts w:ascii="Arial Narrow" w:hAnsi="Arial Narrow"/>
        </w:rPr>
        <w:t xml:space="preserve">deszczowej </w:t>
      </w:r>
      <w:r w:rsidR="00C43472" w:rsidRPr="00826946">
        <w:rPr>
          <w:rFonts w:ascii="Arial Narrow" w:hAnsi="Arial Narrow"/>
        </w:rPr>
        <w:t>będących w</w:t>
      </w:r>
      <w:r w:rsidR="00C43472">
        <w:rPr>
          <w:rFonts w:ascii="Arial Narrow" w:hAnsi="Arial Narrow"/>
        </w:rPr>
        <w:t xml:space="preserve"> </w:t>
      </w:r>
      <w:r w:rsidR="00C43472" w:rsidRPr="00826946">
        <w:rPr>
          <w:rFonts w:ascii="Arial Narrow" w:hAnsi="Arial Narrow"/>
        </w:rPr>
        <w:t>złym stanie technicznym oraz budowie nowych odcinków kolektorów o zwiększonej przepustowości.</w:t>
      </w:r>
      <w:r>
        <w:rPr>
          <w:rFonts w:ascii="Arial Narrow" w:hAnsi="Arial Narrow"/>
        </w:rPr>
        <w:t xml:space="preserve"> </w:t>
      </w:r>
      <w:r w:rsidRPr="00826946">
        <w:rPr>
          <w:rFonts w:ascii="Arial Narrow" w:hAnsi="Arial Narrow"/>
        </w:rPr>
        <w:t>Inwestycja z</w:t>
      </w:r>
      <w:r>
        <w:rPr>
          <w:rFonts w:ascii="Arial Narrow" w:hAnsi="Arial Narrow"/>
        </w:rPr>
        <w:t>ostała podzielona na trzy etapy</w:t>
      </w:r>
      <w:r w:rsidR="004E6CE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e</w:t>
      </w:r>
      <w:r w:rsidRPr="00826946">
        <w:rPr>
          <w:rFonts w:ascii="Arial Narrow" w:hAnsi="Arial Narrow"/>
        </w:rPr>
        <w:t>tap I dotyczy przebudowy kolektora na odcinku od wypływu z jeziorka Magistrackiego do wylotu do jeziora</w:t>
      </w:r>
      <w:r>
        <w:rPr>
          <w:rFonts w:ascii="Arial Narrow" w:hAnsi="Arial Narrow"/>
        </w:rPr>
        <w:t xml:space="preserve"> Juno, e</w:t>
      </w:r>
      <w:r w:rsidRPr="00826946">
        <w:rPr>
          <w:rFonts w:ascii="Arial Narrow" w:hAnsi="Arial Narrow"/>
        </w:rPr>
        <w:t xml:space="preserve">tap II </w:t>
      </w:r>
      <w:r w:rsidR="004E6CE5">
        <w:rPr>
          <w:rFonts w:ascii="Arial Narrow" w:hAnsi="Arial Narrow"/>
        </w:rPr>
        <w:t>–</w:t>
      </w:r>
      <w:r w:rsidRPr="00826946">
        <w:rPr>
          <w:rFonts w:ascii="Arial Narrow" w:hAnsi="Arial Narrow"/>
        </w:rPr>
        <w:t xml:space="preserve"> przebudowy kolektora deszczowego odbierającego wody opadowe</w:t>
      </w:r>
      <w:r>
        <w:rPr>
          <w:rFonts w:ascii="Arial Narrow" w:hAnsi="Arial Narrow"/>
        </w:rPr>
        <w:t xml:space="preserve"> </w:t>
      </w:r>
      <w:r w:rsidRPr="00826946">
        <w:rPr>
          <w:rFonts w:ascii="Arial Narrow" w:hAnsi="Arial Narrow"/>
        </w:rPr>
        <w:t>z os. Mazurskiego do rowów otwartych</w:t>
      </w:r>
      <w:r>
        <w:rPr>
          <w:rFonts w:ascii="Arial Narrow" w:hAnsi="Arial Narrow"/>
        </w:rPr>
        <w:t xml:space="preserve"> </w:t>
      </w:r>
      <w:r w:rsidRPr="00826946">
        <w:rPr>
          <w:rFonts w:ascii="Arial Narrow" w:hAnsi="Arial Narrow"/>
        </w:rPr>
        <w:t>zlokalizowanych przy targowisku miejskim</w:t>
      </w:r>
      <w:r>
        <w:rPr>
          <w:rFonts w:ascii="Arial Narrow" w:hAnsi="Arial Narrow"/>
        </w:rPr>
        <w:t>, e</w:t>
      </w:r>
      <w:r w:rsidRPr="003C2C41">
        <w:rPr>
          <w:rFonts w:ascii="Arial Narrow" w:hAnsi="Arial Narrow"/>
        </w:rPr>
        <w:t xml:space="preserve">tap III </w:t>
      </w:r>
      <w:r w:rsidR="004E6CE5">
        <w:rPr>
          <w:rFonts w:ascii="Arial Narrow" w:hAnsi="Arial Narrow"/>
        </w:rPr>
        <w:t>–</w:t>
      </w:r>
      <w:r w:rsidRPr="003C2C41">
        <w:rPr>
          <w:rFonts w:ascii="Arial Narrow" w:hAnsi="Arial Narrow"/>
        </w:rPr>
        <w:t xml:space="preserve"> budowy i </w:t>
      </w:r>
      <w:r>
        <w:rPr>
          <w:rFonts w:ascii="Arial Narrow" w:hAnsi="Arial Narrow"/>
        </w:rPr>
        <w:t>p</w:t>
      </w:r>
      <w:r w:rsidRPr="003C2C41">
        <w:rPr>
          <w:rFonts w:ascii="Arial Narrow" w:hAnsi="Arial Narrow"/>
        </w:rPr>
        <w:t>rzebudowy kolektora deszczowego na odcinku od ul. Brzozowej do</w:t>
      </w:r>
      <w:r>
        <w:rPr>
          <w:rFonts w:ascii="Arial Narrow" w:hAnsi="Arial Narrow"/>
        </w:rPr>
        <w:t xml:space="preserve"> </w:t>
      </w:r>
      <w:r w:rsidRPr="003C2C41">
        <w:rPr>
          <w:rFonts w:ascii="Arial Narrow" w:hAnsi="Arial Narrow"/>
        </w:rPr>
        <w:t>projektowanego</w:t>
      </w:r>
      <w:r>
        <w:rPr>
          <w:rFonts w:ascii="Arial Narrow" w:hAnsi="Arial Narrow"/>
        </w:rPr>
        <w:t xml:space="preserve"> zbiornika retencyjnego.</w:t>
      </w:r>
    </w:p>
    <w:p w:rsidR="004E6CE5" w:rsidRDefault="004E6CE5" w:rsidP="003C2C41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 ramach projektu zrealizowana zostanie budowa i przebudowa głównych kolektorów deszczow</w:t>
      </w:r>
      <w:r w:rsidR="004C7840">
        <w:rPr>
          <w:rFonts w:ascii="Arial Narrow" w:hAnsi="Arial Narrow"/>
        </w:rPr>
        <w:t>ych</w:t>
      </w:r>
      <w:r>
        <w:rPr>
          <w:rFonts w:ascii="Arial Narrow" w:hAnsi="Arial Narrow"/>
        </w:rPr>
        <w:t>, budowa zbiornika retencyjnego oraz urządzeń podczyszczających wody opadowe i roztopowe</w:t>
      </w:r>
      <w:r w:rsidR="00691D37">
        <w:rPr>
          <w:rFonts w:ascii="Arial Narrow" w:hAnsi="Arial Narrow"/>
        </w:rPr>
        <w:t xml:space="preserve">, </w:t>
      </w:r>
      <w:r w:rsidR="00691D37" w:rsidRPr="00820966">
        <w:rPr>
          <w:rFonts w:ascii="Arial Narrow" w:hAnsi="Arial Narrow"/>
        </w:rPr>
        <w:t>przebudowę rowu na wysokości targowiska miejskiego</w:t>
      </w:r>
      <w:r w:rsidR="00763A21">
        <w:rPr>
          <w:rFonts w:ascii="Arial Narrow" w:hAnsi="Arial Narrow"/>
        </w:rPr>
        <w:t>.</w:t>
      </w:r>
    </w:p>
    <w:p w:rsidR="004E6CE5" w:rsidRPr="00C10C13" w:rsidRDefault="00763A21" w:rsidP="00763A21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Długość przebudowanej sieci kanalizacji deszczowej wyniesie 2,49 km, </w:t>
      </w:r>
      <w:r w:rsidR="004E6CE5" w:rsidRPr="00C10C13">
        <w:rPr>
          <w:rFonts w:ascii="Arial Narrow" w:hAnsi="Arial Narrow"/>
        </w:rPr>
        <w:t>liczba wybudowanych urządzeń służących gospodarowaniu wodami opadowymi (z wyłączeniem kanalizacji deszczowej) wyniesie 2 szt., powierzchnia objęta systemem zagospodarowania w</w:t>
      </w:r>
      <w:r w:rsidR="004E6CE5">
        <w:rPr>
          <w:rFonts w:ascii="Arial Narrow" w:hAnsi="Arial Narrow"/>
        </w:rPr>
        <w:t xml:space="preserve">ód opadowych wyniesie </w:t>
      </w:r>
      <w:r>
        <w:rPr>
          <w:rFonts w:ascii="Arial Narrow" w:hAnsi="Arial Narrow"/>
        </w:rPr>
        <w:t>0,2</w:t>
      </w:r>
      <w:r w:rsidR="004E6CE5">
        <w:rPr>
          <w:rFonts w:ascii="Arial Narrow" w:hAnsi="Arial Narrow"/>
        </w:rPr>
        <w:t xml:space="preserve"> km</w:t>
      </w:r>
      <w:r w:rsidR="004E6CE5" w:rsidRPr="00763A21">
        <w:rPr>
          <w:rFonts w:ascii="Arial Narrow" w:hAnsi="Arial Narrow"/>
          <w:vertAlign w:val="superscript"/>
        </w:rPr>
        <w:t>2</w:t>
      </w:r>
      <w:r w:rsidR="004E6CE5">
        <w:rPr>
          <w:rFonts w:ascii="Arial Narrow" w:hAnsi="Arial Narrow"/>
        </w:rPr>
        <w:t>.</w:t>
      </w:r>
    </w:p>
    <w:p w:rsidR="003C2C41" w:rsidRDefault="003C2C41" w:rsidP="003C2C41">
      <w:pPr>
        <w:spacing w:after="0"/>
        <w:ind w:firstLine="567"/>
        <w:jc w:val="both"/>
        <w:rPr>
          <w:rFonts w:ascii="Arial Narrow" w:hAnsi="Arial Narrow"/>
        </w:rPr>
      </w:pPr>
    </w:p>
    <w:p w:rsidR="00C10C13" w:rsidRPr="00C10C13" w:rsidRDefault="00C10C13" w:rsidP="00AE1C0C">
      <w:pPr>
        <w:spacing w:after="0"/>
        <w:rPr>
          <w:rFonts w:ascii="Arial Narrow" w:hAnsi="Arial Narrow"/>
        </w:rPr>
      </w:pPr>
    </w:p>
    <w:sectPr w:rsidR="00C10C13" w:rsidRPr="00C1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B9"/>
    <w:rsid w:val="00103EE5"/>
    <w:rsid w:val="002406BD"/>
    <w:rsid w:val="003C2C41"/>
    <w:rsid w:val="004C7840"/>
    <w:rsid w:val="004E6CE5"/>
    <w:rsid w:val="00691D37"/>
    <w:rsid w:val="006F57EB"/>
    <w:rsid w:val="00727E01"/>
    <w:rsid w:val="00763A21"/>
    <w:rsid w:val="007D6AE8"/>
    <w:rsid w:val="008231E0"/>
    <w:rsid w:val="00826946"/>
    <w:rsid w:val="008945B9"/>
    <w:rsid w:val="008F3111"/>
    <w:rsid w:val="009057A3"/>
    <w:rsid w:val="009C5828"/>
    <w:rsid w:val="00AE1C0C"/>
    <w:rsid w:val="00C10C13"/>
    <w:rsid w:val="00C43472"/>
    <w:rsid w:val="00CB6DD7"/>
    <w:rsid w:val="00E87449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0077-C7BD-460A-BD2D-19F7533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is.gov.pl/nieprawidlowosci" TargetMode="External"/><Relationship Id="rId5" Type="http://schemas.openxmlformats.org/officeDocument/2006/relationships/hyperlink" Target="mailto:nadu&#380;ycia.pois@mr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Gawrońska</dc:creator>
  <cp:keywords/>
  <dc:description/>
  <cp:lastModifiedBy>Kamil Rozberg</cp:lastModifiedBy>
  <cp:revision>2</cp:revision>
  <dcterms:created xsi:type="dcterms:W3CDTF">2019-07-22T13:04:00Z</dcterms:created>
  <dcterms:modified xsi:type="dcterms:W3CDTF">2019-07-22T13:04:00Z</dcterms:modified>
</cp:coreProperties>
</file>