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5E84" w14:textId="77777777" w:rsidR="00414FD5" w:rsidRDefault="00414FD5" w:rsidP="00414FD5">
      <w:pPr>
        <w:pStyle w:val="Default"/>
      </w:pPr>
    </w:p>
    <w:p w14:paraId="07AAACE6" w14:textId="77777777" w:rsidR="00414FD5" w:rsidRDefault="00414FD5" w:rsidP="00414FD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Regulamin</w:t>
      </w:r>
    </w:p>
    <w:p w14:paraId="39B796D9" w14:textId="77777777" w:rsidR="00414FD5" w:rsidRDefault="00414FD5" w:rsidP="009B38B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Rozgrywek Mrągowskiej Ligi </w:t>
      </w:r>
      <w:r w:rsidR="009B38B3">
        <w:rPr>
          <w:b/>
          <w:bCs/>
          <w:sz w:val="28"/>
          <w:szCs w:val="28"/>
        </w:rPr>
        <w:t>Orlika 2023</w:t>
      </w:r>
    </w:p>
    <w:p w14:paraId="5322CB83" w14:textId="77777777" w:rsidR="00414FD5" w:rsidRDefault="00414FD5" w:rsidP="00414FD5">
      <w:pPr>
        <w:pStyle w:val="Default"/>
        <w:jc w:val="center"/>
        <w:rPr>
          <w:sz w:val="28"/>
          <w:szCs w:val="28"/>
        </w:rPr>
      </w:pPr>
    </w:p>
    <w:p w14:paraId="78E641C5" w14:textId="77777777" w:rsidR="00414FD5" w:rsidRPr="005F4FDE" w:rsidRDefault="00414FD5" w:rsidP="00414FD5">
      <w:pPr>
        <w:pStyle w:val="Default"/>
        <w:rPr>
          <w:sz w:val="20"/>
          <w:szCs w:val="18"/>
        </w:rPr>
      </w:pPr>
      <w:r w:rsidRPr="005F4FDE">
        <w:rPr>
          <w:b/>
          <w:bCs/>
          <w:i/>
          <w:iCs/>
          <w:sz w:val="20"/>
          <w:szCs w:val="18"/>
        </w:rPr>
        <w:t xml:space="preserve">1. Cel </w:t>
      </w:r>
    </w:p>
    <w:p w14:paraId="347612F6" w14:textId="77777777" w:rsidR="00414FD5" w:rsidRDefault="00414FD5" w:rsidP="00414FD5">
      <w:pPr>
        <w:pStyle w:val="Default"/>
        <w:numPr>
          <w:ilvl w:val="0"/>
          <w:numId w:val="1"/>
        </w:numPr>
        <w:spacing w:after="13"/>
        <w:rPr>
          <w:sz w:val="18"/>
          <w:szCs w:val="18"/>
        </w:rPr>
      </w:pPr>
      <w:r>
        <w:rPr>
          <w:sz w:val="18"/>
          <w:szCs w:val="18"/>
        </w:rPr>
        <w:t xml:space="preserve">a) popularyzacja czynnego wypoczynku, </w:t>
      </w:r>
    </w:p>
    <w:p w14:paraId="30C22C87" w14:textId="77777777" w:rsidR="00414FD5" w:rsidRDefault="00414FD5" w:rsidP="00414FD5">
      <w:pPr>
        <w:pStyle w:val="Defaul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b) popularyzacja</w:t>
      </w:r>
      <w:r w:rsidR="00C70D2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piłki nożnej jako jednej z form aktywnego wypoczynku. </w:t>
      </w:r>
    </w:p>
    <w:p w14:paraId="2433039F" w14:textId="77777777" w:rsidR="00414FD5" w:rsidRDefault="00414FD5" w:rsidP="00414FD5">
      <w:pPr>
        <w:pStyle w:val="Default"/>
        <w:rPr>
          <w:sz w:val="18"/>
          <w:szCs w:val="18"/>
        </w:rPr>
      </w:pPr>
    </w:p>
    <w:p w14:paraId="541EB6AA" w14:textId="77777777" w:rsidR="00414FD5" w:rsidRPr="005F4FDE" w:rsidRDefault="00414FD5" w:rsidP="00414FD5">
      <w:pPr>
        <w:pStyle w:val="Default"/>
        <w:rPr>
          <w:sz w:val="20"/>
          <w:szCs w:val="18"/>
        </w:rPr>
      </w:pPr>
      <w:r w:rsidRPr="005F4FDE">
        <w:rPr>
          <w:b/>
          <w:bCs/>
          <w:i/>
          <w:iCs/>
          <w:sz w:val="20"/>
          <w:szCs w:val="18"/>
        </w:rPr>
        <w:t xml:space="preserve">2. Organizator </w:t>
      </w:r>
    </w:p>
    <w:p w14:paraId="395271AC" w14:textId="77777777" w:rsidR="00414FD5" w:rsidRPr="00B95C2C" w:rsidRDefault="00E86060" w:rsidP="00414FD5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TBS ,,KARO”</w:t>
      </w:r>
    </w:p>
    <w:p w14:paraId="2ADFAC20" w14:textId="77777777" w:rsidR="00414FD5" w:rsidRPr="00B95C2C" w:rsidRDefault="00E415C8" w:rsidP="00414FD5">
      <w:pPr>
        <w:pStyle w:val="Default"/>
        <w:rPr>
          <w:sz w:val="18"/>
          <w:szCs w:val="18"/>
        </w:rPr>
      </w:pPr>
      <w:r w:rsidRPr="00B95C2C">
        <w:rPr>
          <w:sz w:val="18"/>
          <w:szCs w:val="18"/>
        </w:rPr>
        <w:t xml:space="preserve">ul. </w:t>
      </w:r>
      <w:r w:rsidR="00E86060">
        <w:rPr>
          <w:sz w:val="18"/>
          <w:szCs w:val="18"/>
        </w:rPr>
        <w:t>Kopernika 11</w:t>
      </w:r>
      <w:r w:rsidR="00E86060">
        <w:rPr>
          <w:sz w:val="18"/>
          <w:szCs w:val="18"/>
        </w:rPr>
        <w:br/>
        <w:t>11-700 Mrągowo</w:t>
      </w:r>
      <w:r w:rsidR="00B95C2C" w:rsidRPr="00B95C2C">
        <w:rPr>
          <w:sz w:val="18"/>
          <w:szCs w:val="18"/>
        </w:rPr>
        <w:br/>
        <w:t xml:space="preserve">e-mail: </w:t>
      </w:r>
      <w:hyperlink r:id="rId5" w:history="1">
        <w:r w:rsidR="00E86060" w:rsidRPr="00E86060">
          <w:rPr>
            <w:rStyle w:val="Hipercze"/>
            <w:rFonts w:ascii="Arial" w:hAnsi="Arial" w:cs="Arial"/>
            <w:color w:val="auto"/>
            <w:sz w:val="21"/>
            <w:szCs w:val="21"/>
            <w:shd w:val="clear" w:color="auto" w:fill="FEFEFE"/>
          </w:rPr>
          <w:t>sekretariat@tbskaro.pl</w:t>
        </w:r>
      </w:hyperlink>
    </w:p>
    <w:p w14:paraId="61DB1CE4" w14:textId="77777777" w:rsidR="00414FD5" w:rsidRDefault="00414FD5" w:rsidP="00414FD5">
      <w:pPr>
        <w:pStyle w:val="Default"/>
        <w:rPr>
          <w:sz w:val="18"/>
          <w:szCs w:val="18"/>
        </w:rPr>
      </w:pPr>
      <w:r w:rsidRPr="00B95C2C">
        <w:rPr>
          <w:sz w:val="18"/>
          <w:szCs w:val="18"/>
        </w:rPr>
        <w:t>te</w:t>
      </w:r>
      <w:r w:rsidR="00E415C8" w:rsidRPr="00B95C2C">
        <w:rPr>
          <w:sz w:val="18"/>
          <w:szCs w:val="18"/>
        </w:rPr>
        <w:t>lefon –</w:t>
      </w:r>
      <w:r w:rsidR="005F4FDE">
        <w:rPr>
          <w:sz w:val="18"/>
          <w:szCs w:val="18"/>
        </w:rPr>
        <w:t xml:space="preserve"> </w:t>
      </w:r>
      <w:hyperlink r:id="rId6" w:history="1">
        <w:r w:rsidR="003B1748" w:rsidRPr="00B95C2C">
          <w:rPr>
            <w:rStyle w:val="Hipercze"/>
            <w:color w:val="auto"/>
            <w:sz w:val="18"/>
            <w:szCs w:val="18"/>
            <w:u w:val="none"/>
          </w:rPr>
          <w:t xml:space="preserve">89 </w:t>
        </w:r>
        <w:r w:rsidR="00B95C2C" w:rsidRPr="00B95C2C">
          <w:rPr>
            <w:rStyle w:val="Hipercze"/>
            <w:color w:val="auto"/>
            <w:sz w:val="18"/>
            <w:szCs w:val="18"/>
            <w:u w:val="none"/>
          </w:rPr>
          <w:t>741</w:t>
        </w:r>
      </w:hyperlink>
      <w:r w:rsidR="002907D6">
        <w:rPr>
          <w:rStyle w:val="Hipercze"/>
          <w:color w:val="auto"/>
          <w:sz w:val="18"/>
          <w:szCs w:val="18"/>
          <w:u w:val="none"/>
        </w:rPr>
        <w:t xml:space="preserve"> </w:t>
      </w:r>
      <w:r w:rsidR="00E86060">
        <w:rPr>
          <w:rStyle w:val="Hipercze"/>
          <w:color w:val="auto"/>
          <w:sz w:val="18"/>
          <w:szCs w:val="18"/>
          <w:u w:val="none"/>
        </w:rPr>
        <w:t>06 00</w:t>
      </w:r>
    </w:p>
    <w:p w14:paraId="2DF04BCB" w14:textId="77777777" w:rsidR="00414FD5" w:rsidRDefault="00414FD5" w:rsidP="00414FD5">
      <w:pPr>
        <w:pStyle w:val="Default"/>
        <w:rPr>
          <w:sz w:val="18"/>
          <w:szCs w:val="18"/>
        </w:rPr>
      </w:pPr>
    </w:p>
    <w:p w14:paraId="769872F9" w14:textId="77777777" w:rsidR="00414FD5" w:rsidRPr="005F4FDE" w:rsidRDefault="00414FD5" w:rsidP="00414FD5">
      <w:pPr>
        <w:pStyle w:val="Default"/>
        <w:rPr>
          <w:sz w:val="20"/>
          <w:szCs w:val="18"/>
        </w:rPr>
      </w:pPr>
      <w:r w:rsidRPr="005F4FDE">
        <w:rPr>
          <w:b/>
          <w:bCs/>
          <w:i/>
          <w:iCs/>
          <w:sz w:val="20"/>
          <w:szCs w:val="18"/>
        </w:rPr>
        <w:t xml:space="preserve">3. Termin i miejsce </w:t>
      </w:r>
    </w:p>
    <w:p w14:paraId="517FBE8E" w14:textId="77777777" w:rsidR="00414FD5" w:rsidRDefault="00414FD5" w:rsidP="00414FD5">
      <w:pPr>
        <w:pStyle w:val="Default"/>
        <w:numPr>
          <w:ilvl w:val="0"/>
          <w:numId w:val="2"/>
        </w:numPr>
        <w:spacing w:after="13"/>
        <w:rPr>
          <w:sz w:val="18"/>
          <w:szCs w:val="18"/>
        </w:rPr>
      </w:pPr>
      <w:r>
        <w:rPr>
          <w:sz w:val="18"/>
          <w:szCs w:val="18"/>
        </w:rPr>
        <w:t xml:space="preserve">a) rozgrywki </w:t>
      </w:r>
      <w:r w:rsidR="00F2562A">
        <w:rPr>
          <w:sz w:val="18"/>
          <w:szCs w:val="18"/>
        </w:rPr>
        <w:t>odbędą się</w:t>
      </w:r>
      <w:r>
        <w:rPr>
          <w:sz w:val="18"/>
          <w:szCs w:val="18"/>
        </w:rPr>
        <w:t xml:space="preserve"> </w:t>
      </w:r>
      <w:r w:rsidR="009B38B3">
        <w:rPr>
          <w:sz w:val="18"/>
          <w:szCs w:val="18"/>
        </w:rPr>
        <w:t xml:space="preserve">na Orliku przy ul. Żołnierskiej </w:t>
      </w:r>
      <w:r>
        <w:rPr>
          <w:sz w:val="18"/>
          <w:szCs w:val="18"/>
        </w:rPr>
        <w:t xml:space="preserve"> </w:t>
      </w:r>
    </w:p>
    <w:p w14:paraId="2CBE306B" w14:textId="5D50FB10" w:rsidR="00414FD5" w:rsidRDefault="00414FD5" w:rsidP="00414FD5">
      <w:pPr>
        <w:pStyle w:val="Default"/>
        <w:numPr>
          <w:ilvl w:val="0"/>
          <w:numId w:val="2"/>
        </w:numPr>
        <w:spacing w:after="13"/>
        <w:rPr>
          <w:sz w:val="18"/>
          <w:szCs w:val="18"/>
        </w:rPr>
      </w:pPr>
      <w:r>
        <w:rPr>
          <w:sz w:val="18"/>
          <w:szCs w:val="18"/>
        </w:rPr>
        <w:t>b) mecze będą roz</w:t>
      </w:r>
      <w:r w:rsidR="00AE77E5">
        <w:rPr>
          <w:sz w:val="18"/>
          <w:szCs w:val="18"/>
        </w:rPr>
        <w:t>grywane w</w:t>
      </w:r>
      <w:r w:rsidR="00D658C4">
        <w:rPr>
          <w:sz w:val="18"/>
          <w:szCs w:val="18"/>
        </w:rPr>
        <w:t>e</w:t>
      </w:r>
      <w:r w:rsidR="00AE77E5">
        <w:rPr>
          <w:sz w:val="18"/>
          <w:szCs w:val="18"/>
        </w:rPr>
        <w:t xml:space="preserve"> </w:t>
      </w:r>
      <w:r w:rsidR="009B38B3">
        <w:rPr>
          <w:sz w:val="18"/>
          <w:szCs w:val="18"/>
        </w:rPr>
        <w:t>wtorki</w:t>
      </w:r>
      <w:r w:rsidR="00AE77E5">
        <w:rPr>
          <w:sz w:val="18"/>
          <w:szCs w:val="18"/>
        </w:rPr>
        <w:t xml:space="preserve"> </w:t>
      </w:r>
      <w:r w:rsidR="009B38B3">
        <w:rPr>
          <w:sz w:val="18"/>
          <w:szCs w:val="18"/>
        </w:rPr>
        <w:t>bądź środy</w:t>
      </w:r>
      <w:r w:rsidR="00AE77E5">
        <w:rPr>
          <w:sz w:val="18"/>
          <w:szCs w:val="18"/>
        </w:rPr>
        <w:t xml:space="preserve"> (1</w:t>
      </w:r>
      <w:r w:rsidR="009B38B3">
        <w:rPr>
          <w:sz w:val="18"/>
          <w:szCs w:val="18"/>
        </w:rPr>
        <w:t>7</w:t>
      </w:r>
      <w:r w:rsidR="00AE77E5">
        <w:rPr>
          <w:sz w:val="18"/>
          <w:szCs w:val="18"/>
        </w:rPr>
        <w:t>.</w:t>
      </w:r>
      <w:r w:rsidR="00600E39">
        <w:rPr>
          <w:sz w:val="18"/>
          <w:szCs w:val="18"/>
        </w:rPr>
        <w:t>3</w:t>
      </w:r>
      <w:r w:rsidR="00AE77E5">
        <w:rPr>
          <w:sz w:val="18"/>
          <w:szCs w:val="18"/>
        </w:rPr>
        <w:t>0-</w:t>
      </w:r>
      <w:r w:rsidR="009B38B3">
        <w:rPr>
          <w:sz w:val="18"/>
          <w:szCs w:val="18"/>
        </w:rPr>
        <w:t>21</w:t>
      </w:r>
      <w:r>
        <w:rPr>
          <w:sz w:val="18"/>
          <w:szCs w:val="18"/>
        </w:rPr>
        <w:t xml:space="preserve">.00), </w:t>
      </w:r>
    </w:p>
    <w:p w14:paraId="175442C1" w14:textId="77777777" w:rsidR="00414FD5" w:rsidRPr="002907D6" w:rsidRDefault="00414FD5" w:rsidP="00414FD5">
      <w:pPr>
        <w:pStyle w:val="Default"/>
        <w:numPr>
          <w:ilvl w:val="0"/>
          <w:numId w:val="2"/>
        </w:numPr>
        <w:rPr>
          <w:sz w:val="18"/>
          <w:szCs w:val="18"/>
          <w:highlight w:val="yellow"/>
        </w:rPr>
      </w:pPr>
      <w:r>
        <w:rPr>
          <w:sz w:val="18"/>
          <w:szCs w:val="18"/>
        </w:rPr>
        <w:t xml:space="preserve">c) planowane rozpoczęcie rozgrywek </w:t>
      </w:r>
      <w:r w:rsidRPr="00B95C2C">
        <w:rPr>
          <w:sz w:val="18"/>
          <w:szCs w:val="18"/>
        </w:rPr>
        <w:t xml:space="preserve">– </w:t>
      </w:r>
      <w:r w:rsidR="0057526B" w:rsidRPr="0057526B">
        <w:rPr>
          <w:b/>
          <w:bCs/>
          <w:sz w:val="18"/>
          <w:szCs w:val="18"/>
        </w:rPr>
        <w:t>9 maj</w:t>
      </w:r>
      <w:r w:rsidR="00245D7B">
        <w:rPr>
          <w:b/>
          <w:bCs/>
          <w:sz w:val="18"/>
          <w:szCs w:val="18"/>
        </w:rPr>
        <w:t>a</w:t>
      </w:r>
      <w:r w:rsidR="0057526B" w:rsidRPr="0057526B">
        <w:rPr>
          <w:b/>
          <w:bCs/>
          <w:sz w:val="18"/>
          <w:szCs w:val="18"/>
        </w:rPr>
        <w:t xml:space="preserve"> 2023</w:t>
      </w:r>
      <w:r w:rsidRPr="0057526B">
        <w:rPr>
          <w:sz w:val="18"/>
          <w:szCs w:val="18"/>
        </w:rPr>
        <w:t xml:space="preserve">. </w:t>
      </w:r>
    </w:p>
    <w:p w14:paraId="16919D57" w14:textId="77777777" w:rsidR="00414FD5" w:rsidRDefault="00414FD5" w:rsidP="00414FD5">
      <w:pPr>
        <w:pStyle w:val="Default"/>
        <w:rPr>
          <w:sz w:val="18"/>
          <w:szCs w:val="18"/>
        </w:rPr>
      </w:pPr>
    </w:p>
    <w:p w14:paraId="6B4DC10F" w14:textId="77777777" w:rsidR="00414FD5" w:rsidRPr="005F4FDE" w:rsidRDefault="00414FD5" w:rsidP="00414FD5">
      <w:pPr>
        <w:pStyle w:val="Default"/>
        <w:rPr>
          <w:sz w:val="20"/>
          <w:szCs w:val="18"/>
        </w:rPr>
      </w:pPr>
      <w:r w:rsidRPr="005F4FDE">
        <w:rPr>
          <w:b/>
          <w:bCs/>
          <w:i/>
          <w:iCs/>
          <w:sz w:val="20"/>
          <w:szCs w:val="18"/>
        </w:rPr>
        <w:t xml:space="preserve">4. Uczestnictwo </w:t>
      </w:r>
    </w:p>
    <w:p w14:paraId="20F44DF8" w14:textId="77777777" w:rsidR="00414FD5" w:rsidRDefault="00414FD5" w:rsidP="00414FD5">
      <w:pPr>
        <w:pStyle w:val="Default"/>
        <w:numPr>
          <w:ilvl w:val="0"/>
          <w:numId w:val="3"/>
        </w:numPr>
        <w:spacing w:after="13"/>
        <w:rPr>
          <w:sz w:val="18"/>
          <w:szCs w:val="18"/>
        </w:rPr>
      </w:pPr>
      <w:r>
        <w:rPr>
          <w:sz w:val="18"/>
          <w:szCs w:val="18"/>
        </w:rPr>
        <w:t xml:space="preserve">a) w rozgrywkach mogą uczestniczyć zespoły reprezentujące zakłady pracy, osiedla, zespoły koleżeńskie i inne, </w:t>
      </w:r>
    </w:p>
    <w:p w14:paraId="575FDDC3" w14:textId="056B531B" w:rsidR="00414FD5" w:rsidRDefault="00414FD5" w:rsidP="00414FD5">
      <w:pPr>
        <w:pStyle w:val="Default"/>
        <w:numPr>
          <w:ilvl w:val="0"/>
          <w:numId w:val="3"/>
        </w:numPr>
        <w:spacing w:after="13"/>
        <w:rPr>
          <w:sz w:val="18"/>
          <w:szCs w:val="18"/>
        </w:rPr>
      </w:pPr>
      <w:r>
        <w:rPr>
          <w:sz w:val="18"/>
          <w:szCs w:val="18"/>
        </w:rPr>
        <w:t xml:space="preserve">b) warunkiem uczestnictwa w rozgrywkach jest zgłoszenie drużyny </w:t>
      </w:r>
      <w:r w:rsidR="00B67EFD">
        <w:rPr>
          <w:sz w:val="18"/>
          <w:szCs w:val="18"/>
        </w:rPr>
        <w:t>poprzez dostarczanie</w:t>
      </w:r>
      <w:r w:rsidR="00261B21">
        <w:rPr>
          <w:sz w:val="18"/>
          <w:szCs w:val="18"/>
        </w:rPr>
        <w:t xml:space="preserve"> do </w:t>
      </w:r>
      <w:r w:rsidR="009B38B3">
        <w:rPr>
          <w:sz w:val="18"/>
          <w:szCs w:val="18"/>
        </w:rPr>
        <w:t>animatora, któregoś z orlików bądź do siedziby zarządcy obiektu</w:t>
      </w:r>
      <w:r w:rsidR="00675A65">
        <w:rPr>
          <w:sz w:val="18"/>
          <w:szCs w:val="18"/>
        </w:rPr>
        <w:t xml:space="preserve"> imiennej listy zawodników, klauzul informacyjnych, kwestionariuszy sanitarnych, zgłoszenia zespołu do rozgrywek, oświadczeń rodziców dla zawodników nieletnich </w:t>
      </w:r>
      <w:r w:rsidR="00E0605F">
        <w:rPr>
          <w:sz w:val="18"/>
          <w:szCs w:val="18"/>
        </w:rPr>
        <w:t>oraz opłacenie wpisowego</w:t>
      </w:r>
      <w:r w:rsidR="00A9450C">
        <w:rPr>
          <w:sz w:val="18"/>
          <w:szCs w:val="18"/>
        </w:rPr>
        <w:t xml:space="preserve"> </w:t>
      </w:r>
      <w:r w:rsidR="00DC1995">
        <w:rPr>
          <w:b/>
          <w:sz w:val="18"/>
          <w:szCs w:val="18"/>
        </w:rPr>
        <w:t xml:space="preserve">do dnia </w:t>
      </w:r>
      <w:r w:rsidR="00F20198">
        <w:rPr>
          <w:b/>
          <w:sz w:val="18"/>
          <w:szCs w:val="18"/>
        </w:rPr>
        <w:t>28</w:t>
      </w:r>
      <w:r w:rsidR="007B5776">
        <w:rPr>
          <w:b/>
          <w:sz w:val="18"/>
          <w:szCs w:val="18"/>
        </w:rPr>
        <w:t xml:space="preserve"> kwietnia</w:t>
      </w:r>
      <w:r w:rsidR="00B95C2C" w:rsidRPr="00B95C2C">
        <w:rPr>
          <w:b/>
          <w:sz w:val="18"/>
          <w:szCs w:val="18"/>
        </w:rPr>
        <w:t xml:space="preserve"> 202</w:t>
      </w:r>
      <w:r w:rsidR="009B38B3">
        <w:rPr>
          <w:b/>
          <w:sz w:val="18"/>
          <w:szCs w:val="18"/>
        </w:rPr>
        <w:t>3</w:t>
      </w:r>
      <w:r w:rsidR="00675A65">
        <w:rPr>
          <w:b/>
          <w:sz w:val="18"/>
          <w:szCs w:val="18"/>
        </w:rPr>
        <w:t>.</w:t>
      </w:r>
    </w:p>
    <w:p w14:paraId="13CB644C" w14:textId="77777777" w:rsidR="00A9450C" w:rsidRPr="00A9450C" w:rsidRDefault="00A9450C" w:rsidP="00A9450C">
      <w:pPr>
        <w:pStyle w:val="Default"/>
        <w:numPr>
          <w:ilvl w:val="0"/>
          <w:numId w:val="3"/>
        </w:numPr>
        <w:rPr>
          <w:sz w:val="18"/>
          <w:szCs w:val="18"/>
        </w:rPr>
      </w:pPr>
      <w:r w:rsidRPr="00A9450C">
        <w:rPr>
          <w:sz w:val="18"/>
          <w:szCs w:val="18"/>
        </w:rPr>
        <w:t xml:space="preserve">c) </w:t>
      </w:r>
      <w:r w:rsidR="009B38B3" w:rsidRPr="009B38B3">
        <w:rPr>
          <w:sz w:val="18"/>
          <w:szCs w:val="18"/>
        </w:rPr>
        <w:t xml:space="preserve">organizator </w:t>
      </w:r>
      <w:r w:rsidR="009B38B3" w:rsidRPr="009B38B3">
        <w:rPr>
          <w:b/>
          <w:bCs/>
          <w:sz w:val="18"/>
          <w:szCs w:val="18"/>
        </w:rPr>
        <w:t xml:space="preserve">dopuszcza możliwość </w:t>
      </w:r>
      <w:r w:rsidR="009B38B3" w:rsidRPr="009B38B3">
        <w:rPr>
          <w:sz w:val="18"/>
          <w:szCs w:val="18"/>
        </w:rPr>
        <w:t>uczestnictwa w rozgrywkach zawodników 3 ligi lub wyższej</w:t>
      </w:r>
      <w:r w:rsidR="009B38B3" w:rsidRPr="009B38B3">
        <w:rPr>
          <w:b/>
          <w:bCs/>
          <w:sz w:val="18"/>
          <w:szCs w:val="18"/>
        </w:rPr>
        <w:t>,</w:t>
      </w:r>
    </w:p>
    <w:p w14:paraId="7CD38502" w14:textId="77777777" w:rsidR="00A9450C" w:rsidRPr="00A9450C" w:rsidRDefault="00A9450C" w:rsidP="00A9450C">
      <w:pPr>
        <w:pStyle w:val="Default"/>
        <w:numPr>
          <w:ilvl w:val="0"/>
          <w:numId w:val="3"/>
        </w:numPr>
        <w:rPr>
          <w:sz w:val="18"/>
          <w:szCs w:val="18"/>
        </w:rPr>
      </w:pPr>
      <w:r w:rsidRPr="00A9450C">
        <w:rPr>
          <w:sz w:val="18"/>
          <w:szCs w:val="18"/>
        </w:rPr>
        <w:t>d) zawodnicy występujący w niższych klas seniorskich i drużynach młodzieżowych (pod warunkiem ukończenia 15. roku życia) grają bez ograniczeń.</w:t>
      </w:r>
    </w:p>
    <w:p w14:paraId="59A28FEB" w14:textId="77777777" w:rsidR="00A9450C" w:rsidRDefault="00A9450C" w:rsidP="00A9450C">
      <w:pPr>
        <w:pStyle w:val="Default"/>
        <w:numPr>
          <w:ilvl w:val="0"/>
          <w:numId w:val="3"/>
        </w:numPr>
        <w:rPr>
          <w:sz w:val="18"/>
          <w:szCs w:val="18"/>
        </w:rPr>
      </w:pPr>
      <w:r w:rsidRPr="00A9450C">
        <w:rPr>
          <w:sz w:val="18"/>
          <w:szCs w:val="18"/>
        </w:rPr>
        <w:t>e) W kadrze drużyny może znajdować się maksymalnie 1</w:t>
      </w:r>
      <w:r w:rsidR="009B38B3">
        <w:rPr>
          <w:sz w:val="18"/>
          <w:szCs w:val="18"/>
        </w:rPr>
        <w:t>3</w:t>
      </w:r>
      <w:r w:rsidRPr="00A9450C">
        <w:rPr>
          <w:sz w:val="18"/>
          <w:szCs w:val="18"/>
        </w:rPr>
        <w:t xml:space="preserve"> zawodników. Drużyny mogą dokonać maksymalnie dwóch zmian (transferów) w kadrze po rozegraniu pierwszej rundy. Transfer musi być poparty pisemną zgodą kapitana drużyny odstępującej.</w:t>
      </w:r>
    </w:p>
    <w:p w14:paraId="4C77FD51" w14:textId="77777777" w:rsidR="0056384D" w:rsidRDefault="00A9450C" w:rsidP="00A9450C">
      <w:pPr>
        <w:pStyle w:val="Default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f</w:t>
      </w:r>
      <w:r w:rsidR="0056384D">
        <w:rPr>
          <w:sz w:val="18"/>
          <w:szCs w:val="18"/>
        </w:rPr>
        <w:t>) zawodnicy poniżej 18</w:t>
      </w:r>
      <w:r>
        <w:rPr>
          <w:sz w:val="18"/>
          <w:szCs w:val="18"/>
        </w:rPr>
        <w:t>.</w:t>
      </w:r>
      <w:r w:rsidR="0056384D">
        <w:rPr>
          <w:sz w:val="18"/>
          <w:szCs w:val="18"/>
        </w:rPr>
        <w:t xml:space="preserve"> r</w:t>
      </w:r>
      <w:r w:rsidR="00F2562A">
        <w:rPr>
          <w:sz w:val="18"/>
          <w:szCs w:val="18"/>
        </w:rPr>
        <w:t>oku życia muszę posiadać pisemną</w:t>
      </w:r>
      <w:r w:rsidR="0056384D">
        <w:rPr>
          <w:sz w:val="18"/>
          <w:szCs w:val="18"/>
        </w:rPr>
        <w:t xml:space="preserve"> zgodę opiekuna/</w:t>
      </w:r>
      <w:r>
        <w:rPr>
          <w:sz w:val="18"/>
          <w:szCs w:val="18"/>
        </w:rPr>
        <w:t>rodzica na udział w rozgrywkach.</w:t>
      </w:r>
    </w:p>
    <w:p w14:paraId="323DE930" w14:textId="77777777" w:rsidR="00A9450C" w:rsidRDefault="00A9450C" w:rsidP="00A9450C">
      <w:pPr>
        <w:pStyle w:val="Default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g) przed każdym meczem kapitan drużyny wypełnia sprawozdanie meczowe swojej drużyny oraz się pod nim podpisuje.</w:t>
      </w:r>
    </w:p>
    <w:p w14:paraId="0C27AB56" w14:textId="77777777" w:rsidR="00414FD5" w:rsidRDefault="00414FD5" w:rsidP="00414FD5">
      <w:pPr>
        <w:pStyle w:val="Default"/>
        <w:rPr>
          <w:sz w:val="18"/>
          <w:szCs w:val="18"/>
        </w:rPr>
      </w:pPr>
    </w:p>
    <w:p w14:paraId="68E4AE00" w14:textId="77777777" w:rsidR="00414FD5" w:rsidRPr="005F4FDE" w:rsidRDefault="00414FD5" w:rsidP="00414FD5">
      <w:pPr>
        <w:pStyle w:val="Default"/>
        <w:rPr>
          <w:sz w:val="20"/>
          <w:szCs w:val="18"/>
        </w:rPr>
      </w:pPr>
      <w:r w:rsidRPr="005F4FDE">
        <w:rPr>
          <w:b/>
          <w:bCs/>
          <w:i/>
          <w:iCs/>
          <w:sz w:val="20"/>
          <w:szCs w:val="18"/>
        </w:rPr>
        <w:t xml:space="preserve">5. System i zasady rozgrywek </w:t>
      </w:r>
    </w:p>
    <w:p w14:paraId="27F412D7" w14:textId="77777777" w:rsidR="00414FD5" w:rsidRDefault="00414FD5" w:rsidP="00414FD5">
      <w:pPr>
        <w:pStyle w:val="Default"/>
        <w:numPr>
          <w:ilvl w:val="0"/>
          <w:numId w:val="4"/>
        </w:numPr>
        <w:spacing w:after="13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b/>
          <w:bCs/>
          <w:sz w:val="18"/>
          <w:szCs w:val="18"/>
        </w:rPr>
        <w:t xml:space="preserve">przewidywany system rozgrywek – „każdy z każdym” </w:t>
      </w:r>
      <w:r w:rsidR="000B0254">
        <w:rPr>
          <w:sz w:val="18"/>
          <w:szCs w:val="18"/>
        </w:rPr>
        <w:t>mecz i rewanż</w:t>
      </w:r>
      <w:r>
        <w:rPr>
          <w:sz w:val="18"/>
          <w:szCs w:val="18"/>
        </w:rPr>
        <w:t xml:space="preserve">, </w:t>
      </w:r>
    </w:p>
    <w:p w14:paraId="5983779A" w14:textId="77777777" w:rsidR="000B0254" w:rsidRDefault="000B0254" w:rsidP="000B0254">
      <w:pPr>
        <w:pStyle w:val="Default"/>
        <w:spacing w:after="13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b) </w:t>
      </w:r>
      <w:r w:rsidRPr="000B0254">
        <w:rPr>
          <w:sz w:val="18"/>
          <w:szCs w:val="18"/>
        </w:rPr>
        <w:t xml:space="preserve">Na podstawie wyników meczów tworzona jest </w:t>
      </w:r>
      <w:r w:rsidRPr="000B0254">
        <w:rPr>
          <w:b/>
          <w:bCs/>
          <w:sz w:val="18"/>
          <w:szCs w:val="18"/>
        </w:rPr>
        <w:t xml:space="preserve">tabela </w:t>
      </w:r>
      <w:r w:rsidRPr="000B0254">
        <w:rPr>
          <w:sz w:val="18"/>
          <w:szCs w:val="18"/>
        </w:rPr>
        <w:t xml:space="preserve">uszeregowana według ilości </w:t>
      </w:r>
      <w:r w:rsidR="00F2562A">
        <w:rPr>
          <w:sz w:val="18"/>
          <w:szCs w:val="18"/>
        </w:rPr>
        <w:t>zwycięstw</w:t>
      </w:r>
      <w:r w:rsidRPr="000B0254">
        <w:rPr>
          <w:sz w:val="18"/>
          <w:szCs w:val="18"/>
        </w:rPr>
        <w:t xml:space="preserve"> lub zdobytych punktów</w:t>
      </w:r>
      <w:r>
        <w:rPr>
          <w:sz w:val="18"/>
          <w:szCs w:val="18"/>
        </w:rPr>
        <w:t>,</w:t>
      </w:r>
    </w:p>
    <w:p w14:paraId="23904350" w14:textId="77777777" w:rsidR="000B0254" w:rsidRPr="000B0254" w:rsidRDefault="000B0254" w:rsidP="000B0254">
      <w:pPr>
        <w:pStyle w:val="Default"/>
        <w:spacing w:after="13"/>
        <w:rPr>
          <w:sz w:val="18"/>
          <w:szCs w:val="18"/>
        </w:rPr>
      </w:pPr>
      <w:r w:rsidRPr="000B0254">
        <w:rPr>
          <w:bCs/>
          <w:sz w:val="18"/>
          <w:szCs w:val="18"/>
        </w:rPr>
        <w:t>c)</w:t>
      </w:r>
      <w:r w:rsidRPr="000B0254">
        <w:rPr>
          <w:sz w:val="18"/>
          <w:szCs w:val="18"/>
        </w:rPr>
        <w:t>Mistrzem zostaje drużyna, która po rozegraniu wszystkich zaplanowanych kolejek znajduje się na pierwszym miejscu tabeli</w:t>
      </w:r>
    </w:p>
    <w:p w14:paraId="70730AE8" w14:textId="77777777" w:rsidR="00414FD5" w:rsidRDefault="000B0254" w:rsidP="00414FD5">
      <w:pPr>
        <w:pStyle w:val="Default"/>
        <w:numPr>
          <w:ilvl w:val="0"/>
          <w:numId w:val="4"/>
        </w:numPr>
        <w:spacing w:after="13"/>
        <w:rPr>
          <w:sz w:val="18"/>
          <w:szCs w:val="18"/>
        </w:rPr>
      </w:pPr>
      <w:r>
        <w:rPr>
          <w:sz w:val="18"/>
          <w:szCs w:val="18"/>
        </w:rPr>
        <w:t>d</w:t>
      </w:r>
      <w:r w:rsidR="00414FD5">
        <w:rPr>
          <w:sz w:val="18"/>
          <w:szCs w:val="18"/>
        </w:rPr>
        <w:t xml:space="preserve">) system może ulec zmianie w zależności od zgłoszeń, </w:t>
      </w:r>
    </w:p>
    <w:p w14:paraId="087664FD" w14:textId="77777777" w:rsidR="00414FD5" w:rsidRDefault="000B0254" w:rsidP="00414FD5">
      <w:pPr>
        <w:pStyle w:val="Default"/>
        <w:numPr>
          <w:ilvl w:val="0"/>
          <w:numId w:val="4"/>
        </w:numPr>
        <w:spacing w:after="13"/>
        <w:rPr>
          <w:sz w:val="18"/>
          <w:szCs w:val="18"/>
        </w:rPr>
      </w:pPr>
      <w:r>
        <w:rPr>
          <w:sz w:val="18"/>
          <w:szCs w:val="18"/>
        </w:rPr>
        <w:t>e</w:t>
      </w:r>
      <w:r w:rsidR="00414FD5">
        <w:rPr>
          <w:sz w:val="18"/>
          <w:szCs w:val="18"/>
        </w:rPr>
        <w:t xml:space="preserve">) mecze zostaną rozegrane przez wszystkie zespoły wg. przygotowanego terminarza gier, </w:t>
      </w:r>
    </w:p>
    <w:p w14:paraId="410CF761" w14:textId="77777777" w:rsidR="009B38B3" w:rsidRDefault="000B0254" w:rsidP="009B38B3">
      <w:pPr>
        <w:pStyle w:val="Default"/>
        <w:spacing w:after="13"/>
        <w:rPr>
          <w:sz w:val="18"/>
          <w:szCs w:val="18"/>
        </w:rPr>
      </w:pPr>
      <w:r>
        <w:rPr>
          <w:sz w:val="18"/>
          <w:szCs w:val="18"/>
        </w:rPr>
        <w:t>f</w:t>
      </w:r>
      <w:r w:rsidR="00414FD5">
        <w:rPr>
          <w:sz w:val="18"/>
          <w:szCs w:val="18"/>
        </w:rPr>
        <w:t xml:space="preserve">) </w:t>
      </w:r>
      <w:r w:rsidR="009B38B3">
        <w:rPr>
          <w:sz w:val="18"/>
          <w:szCs w:val="18"/>
        </w:rPr>
        <w:t xml:space="preserve">Kary indywidualne: </w:t>
      </w:r>
    </w:p>
    <w:p w14:paraId="297B2A4B" w14:textId="77777777" w:rsidR="009B38B3" w:rsidRPr="00414FD5" w:rsidRDefault="009B38B3" w:rsidP="009B38B3">
      <w:pPr>
        <w:pStyle w:val="Default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• </w:t>
      </w:r>
      <w:r>
        <w:rPr>
          <w:b/>
          <w:bCs/>
          <w:sz w:val="18"/>
          <w:szCs w:val="18"/>
        </w:rPr>
        <w:t xml:space="preserve">kartka czerwona </w:t>
      </w:r>
    </w:p>
    <w:p w14:paraId="751241DB" w14:textId="77777777" w:rsidR="009B38B3" w:rsidRDefault="009B38B3" w:rsidP="009B38B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- wyklucza zawodnika do końca meczu i z rozgrywania kolejnego spotkania (w szczególnym przypadku Organizator może zdyskwalifikować zawodnika na więcej meczów), </w:t>
      </w:r>
    </w:p>
    <w:p w14:paraId="58755AC1" w14:textId="77777777" w:rsidR="009B38B3" w:rsidRDefault="009B38B3" w:rsidP="009B38B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- zespół gra w osłabieniu przez 5 minut po czym może uzupełnić skład. </w:t>
      </w:r>
    </w:p>
    <w:p w14:paraId="2927830B" w14:textId="77777777" w:rsidR="009B38B3" w:rsidRDefault="009B38B3" w:rsidP="009B38B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• </w:t>
      </w:r>
      <w:r w:rsidRPr="00414FD5">
        <w:rPr>
          <w:b/>
          <w:bCs/>
          <w:sz w:val="18"/>
          <w:szCs w:val="18"/>
        </w:rPr>
        <w:t>kartka żółta</w:t>
      </w:r>
    </w:p>
    <w:p w14:paraId="6BDB0A2B" w14:textId="77777777" w:rsidR="009B38B3" w:rsidRDefault="009B38B3" w:rsidP="009B38B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- zespół gra w osłabieniu przez 2 minuty lub do straty bramki po czym może uzupełnić skład. </w:t>
      </w:r>
    </w:p>
    <w:p w14:paraId="4D221745" w14:textId="77777777" w:rsidR="009B38B3" w:rsidRDefault="009B38B3" w:rsidP="009B38B3">
      <w:pPr>
        <w:pStyle w:val="Default"/>
        <w:numPr>
          <w:ilvl w:val="0"/>
          <w:numId w:val="12"/>
        </w:numPr>
        <w:spacing w:after="11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żółte kartki </w:t>
      </w:r>
      <w:r>
        <w:rPr>
          <w:sz w:val="18"/>
          <w:szCs w:val="18"/>
        </w:rPr>
        <w:t xml:space="preserve">wykluczają zawodnika z udziału w następnym spotkaniu. </w:t>
      </w:r>
    </w:p>
    <w:p w14:paraId="2FE39174" w14:textId="77777777" w:rsidR="009B38B3" w:rsidRDefault="009B38B3" w:rsidP="009B38B3">
      <w:pPr>
        <w:pStyle w:val="Default"/>
        <w:spacing w:after="11"/>
        <w:ind w:left="60"/>
        <w:rPr>
          <w:sz w:val="18"/>
          <w:szCs w:val="18"/>
        </w:rPr>
      </w:pPr>
      <w:r>
        <w:rPr>
          <w:sz w:val="18"/>
          <w:szCs w:val="18"/>
        </w:rPr>
        <w:t xml:space="preserve">• </w:t>
      </w:r>
      <w:r w:rsidRPr="00414FD5">
        <w:rPr>
          <w:b/>
          <w:bCs/>
          <w:sz w:val="18"/>
          <w:szCs w:val="18"/>
        </w:rPr>
        <w:t>Mecze punktowane są następująco:</w:t>
      </w:r>
    </w:p>
    <w:p w14:paraId="484FCB62" w14:textId="77777777" w:rsidR="009B38B3" w:rsidRDefault="009B38B3" w:rsidP="009B38B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zwycięstwo – 3 pkt. </w:t>
      </w:r>
    </w:p>
    <w:p w14:paraId="383A49F1" w14:textId="77777777" w:rsidR="009B38B3" w:rsidRDefault="009B38B3" w:rsidP="009B38B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remis – 1 pkt. </w:t>
      </w:r>
    </w:p>
    <w:p w14:paraId="2F336623" w14:textId="77777777" w:rsidR="009B38B3" w:rsidRDefault="009B38B3" w:rsidP="009B38B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przegrana – 0 pkt. </w:t>
      </w:r>
    </w:p>
    <w:p w14:paraId="61E22068" w14:textId="77777777" w:rsidR="009B38B3" w:rsidRDefault="009B38B3" w:rsidP="009B38B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• o kolejności miejsca decyduje: </w:t>
      </w:r>
    </w:p>
    <w:p w14:paraId="3B0231DD" w14:textId="77777777" w:rsidR="009B38B3" w:rsidRDefault="009B38B3" w:rsidP="009B38B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- większa ilość zdobytych punktów </w:t>
      </w:r>
    </w:p>
    <w:p w14:paraId="5E3FBD55" w14:textId="77777777" w:rsidR="009B38B3" w:rsidRDefault="009B38B3" w:rsidP="009B38B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- korzystniejszy bilans bezpośrednich spotkań </w:t>
      </w:r>
    </w:p>
    <w:p w14:paraId="4E4F3BBF" w14:textId="77777777" w:rsidR="009B38B3" w:rsidRDefault="009B38B3" w:rsidP="009B38B3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( w przypadku niemożności rozstrzygnięcia miejsc bilansem bezpośrednich spotkań, tworzy się dla zainteresowanych drużyn małą tabelę) </w:t>
      </w:r>
    </w:p>
    <w:p w14:paraId="50B3EE5F" w14:textId="77777777" w:rsidR="009B38B3" w:rsidRDefault="009B38B3" w:rsidP="009B38B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- korzystniejsza różnica bramek </w:t>
      </w:r>
    </w:p>
    <w:p w14:paraId="21CC8024" w14:textId="77777777" w:rsidR="009B38B3" w:rsidRDefault="009B38B3" w:rsidP="009B38B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- większa ilość zdobytych bramek </w:t>
      </w:r>
    </w:p>
    <w:p w14:paraId="3D5C9F73" w14:textId="77777777" w:rsidR="009B38B3" w:rsidRDefault="009B38B3" w:rsidP="009B38B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- mniejsza ilość straconych bramek </w:t>
      </w:r>
    </w:p>
    <w:p w14:paraId="255DC55D" w14:textId="77777777" w:rsidR="009B38B3" w:rsidRDefault="009B38B3" w:rsidP="009B38B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- rzuty karne </w:t>
      </w:r>
    </w:p>
    <w:p w14:paraId="1969384F" w14:textId="77777777" w:rsidR="00414FD5" w:rsidRDefault="00414FD5" w:rsidP="00414FD5">
      <w:pPr>
        <w:pStyle w:val="Default"/>
        <w:numPr>
          <w:ilvl w:val="0"/>
          <w:numId w:val="4"/>
        </w:numPr>
        <w:spacing w:after="13"/>
        <w:rPr>
          <w:sz w:val="18"/>
          <w:szCs w:val="18"/>
        </w:rPr>
      </w:pPr>
    </w:p>
    <w:p w14:paraId="74A1F906" w14:textId="77777777" w:rsidR="00E86060" w:rsidRDefault="00E86060" w:rsidP="00414FD5">
      <w:pPr>
        <w:pStyle w:val="Default"/>
        <w:rPr>
          <w:sz w:val="18"/>
          <w:szCs w:val="18"/>
        </w:rPr>
      </w:pPr>
    </w:p>
    <w:p w14:paraId="328F2850" w14:textId="77777777" w:rsidR="00D658C4" w:rsidRDefault="00D658C4" w:rsidP="00414FD5">
      <w:pPr>
        <w:pStyle w:val="Default"/>
        <w:rPr>
          <w:sz w:val="18"/>
          <w:szCs w:val="18"/>
        </w:rPr>
      </w:pPr>
    </w:p>
    <w:p w14:paraId="04DB6294" w14:textId="77777777" w:rsidR="00B32DC6" w:rsidRDefault="00B32DC6" w:rsidP="00414FD5">
      <w:pPr>
        <w:pStyle w:val="Default"/>
        <w:rPr>
          <w:sz w:val="18"/>
          <w:szCs w:val="18"/>
        </w:rPr>
      </w:pPr>
    </w:p>
    <w:p w14:paraId="6F6183EE" w14:textId="77777777" w:rsidR="00414FD5" w:rsidRPr="005F4FDE" w:rsidRDefault="00414FD5" w:rsidP="00414FD5">
      <w:pPr>
        <w:pStyle w:val="Default"/>
        <w:rPr>
          <w:b/>
          <w:bCs/>
          <w:i/>
          <w:iCs/>
          <w:sz w:val="20"/>
          <w:szCs w:val="18"/>
        </w:rPr>
      </w:pPr>
      <w:r w:rsidRPr="005F4FDE">
        <w:rPr>
          <w:b/>
          <w:bCs/>
          <w:i/>
          <w:iCs/>
          <w:sz w:val="20"/>
          <w:szCs w:val="18"/>
        </w:rPr>
        <w:lastRenderedPageBreak/>
        <w:t xml:space="preserve">6. Sędziowanie </w:t>
      </w:r>
    </w:p>
    <w:p w14:paraId="0B0F3C32" w14:textId="77777777" w:rsidR="00B32DC6" w:rsidRDefault="00DB54F6" w:rsidP="00414FD5">
      <w:pPr>
        <w:pStyle w:val="Default"/>
        <w:rPr>
          <w:rFonts w:cs="Segoe UI Historic"/>
          <w:color w:val="050505"/>
          <w:sz w:val="18"/>
          <w:szCs w:val="18"/>
        </w:rPr>
      </w:pPr>
      <w:r>
        <w:rPr>
          <w:sz w:val="18"/>
          <w:szCs w:val="18"/>
        </w:rPr>
        <w:t xml:space="preserve">a) </w:t>
      </w:r>
      <w:r w:rsidR="00414FD5">
        <w:rPr>
          <w:sz w:val="18"/>
          <w:szCs w:val="18"/>
        </w:rPr>
        <w:t xml:space="preserve">Sędziami głównymi eliminacji są sędziowie powołani przez Organizatora. </w:t>
      </w:r>
      <w:r w:rsidR="005F4FDE">
        <w:rPr>
          <w:sz w:val="18"/>
          <w:szCs w:val="18"/>
        </w:rPr>
        <w:br/>
      </w:r>
      <w:r>
        <w:rPr>
          <w:sz w:val="18"/>
          <w:szCs w:val="18"/>
        </w:rPr>
        <w:t xml:space="preserve">b) </w:t>
      </w:r>
      <w:r w:rsidRPr="00944EB7">
        <w:rPr>
          <w:rFonts w:cs="Segoe UI Historic"/>
          <w:color w:val="050505"/>
          <w:sz w:val="18"/>
          <w:szCs w:val="18"/>
        </w:rPr>
        <w:t>Na ka</w:t>
      </w:r>
      <w:r w:rsidRPr="00944EB7">
        <w:rPr>
          <w:rFonts w:cs="Calibri"/>
          <w:color w:val="050505"/>
          <w:sz w:val="18"/>
          <w:szCs w:val="18"/>
        </w:rPr>
        <w:t>ż</w:t>
      </w:r>
      <w:r w:rsidRPr="00944EB7">
        <w:rPr>
          <w:rFonts w:cs="Segoe UI Historic"/>
          <w:color w:val="050505"/>
          <w:sz w:val="18"/>
          <w:szCs w:val="18"/>
        </w:rPr>
        <w:t>dy z meczów Organizator wyznacza jednego s</w:t>
      </w:r>
      <w:r w:rsidRPr="00944EB7">
        <w:rPr>
          <w:rFonts w:cs="Calibri"/>
          <w:color w:val="050505"/>
          <w:sz w:val="18"/>
          <w:szCs w:val="18"/>
        </w:rPr>
        <w:t>ę</w:t>
      </w:r>
      <w:r w:rsidRPr="00944EB7">
        <w:rPr>
          <w:rFonts w:cs="Segoe UI Historic"/>
          <w:color w:val="050505"/>
          <w:sz w:val="18"/>
          <w:szCs w:val="18"/>
        </w:rPr>
        <w:t xml:space="preserve">dziego do prowadzenia zawodów. Dodatkowo Organizator </w:t>
      </w:r>
      <w:r w:rsidR="004236CC">
        <w:rPr>
          <w:rFonts w:cs="Segoe UI Historic"/>
          <w:color w:val="050505"/>
          <w:sz w:val="18"/>
          <w:szCs w:val="18"/>
        </w:rPr>
        <w:t xml:space="preserve">może </w:t>
      </w:r>
      <w:r w:rsidRPr="00944EB7">
        <w:rPr>
          <w:rFonts w:cs="Segoe UI Historic"/>
          <w:color w:val="050505"/>
          <w:sz w:val="18"/>
          <w:szCs w:val="18"/>
        </w:rPr>
        <w:t>wyznacz</w:t>
      </w:r>
      <w:r w:rsidR="004236CC">
        <w:rPr>
          <w:rFonts w:cs="Segoe UI Historic"/>
          <w:color w:val="050505"/>
          <w:sz w:val="18"/>
          <w:szCs w:val="18"/>
        </w:rPr>
        <w:t>yć</w:t>
      </w:r>
      <w:r w:rsidRPr="00944EB7">
        <w:rPr>
          <w:rFonts w:cs="Segoe UI Historic"/>
          <w:color w:val="050505"/>
          <w:sz w:val="18"/>
          <w:szCs w:val="18"/>
        </w:rPr>
        <w:t xml:space="preserve"> osob</w:t>
      </w:r>
      <w:r w:rsidRPr="00944EB7">
        <w:rPr>
          <w:rFonts w:cs="Calibri"/>
          <w:color w:val="050505"/>
          <w:sz w:val="18"/>
          <w:szCs w:val="18"/>
        </w:rPr>
        <w:t>ę</w:t>
      </w:r>
      <w:r w:rsidRPr="00944EB7">
        <w:rPr>
          <w:rFonts w:cs="Segoe UI Historic"/>
          <w:color w:val="050505"/>
          <w:sz w:val="18"/>
          <w:szCs w:val="18"/>
        </w:rPr>
        <w:t xml:space="preserve"> do pomocy s</w:t>
      </w:r>
      <w:r w:rsidRPr="00944EB7">
        <w:rPr>
          <w:rFonts w:cs="Calibri"/>
          <w:color w:val="050505"/>
          <w:sz w:val="18"/>
          <w:szCs w:val="18"/>
        </w:rPr>
        <w:t>ę</w:t>
      </w:r>
      <w:r w:rsidRPr="00944EB7">
        <w:rPr>
          <w:rFonts w:cs="Segoe UI Historic"/>
          <w:color w:val="050505"/>
          <w:sz w:val="18"/>
          <w:szCs w:val="18"/>
        </w:rPr>
        <w:t>dziemu, g</w:t>
      </w:r>
      <w:r w:rsidRPr="00944EB7">
        <w:rPr>
          <w:rFonts w:cs="Calibri"/>
          <w:color w:val="050505"/>
          <w:sz w:val="18"/>
          <w:szCs w:val="18"/>
        </w:rPr>
        <w:t>ł</w:t>
      </w:r>
      <w:r w:rsidRPr="00944EB7">
        <w:rPr>
          <w:rFonts w:cs="Segoe UI Historic"/>
          <w:color w:val="050505"/>
          <w:sz w:val="18"/>
          <w:szCs w:val="18"/>
        </w:rPr>
        <w:t>ównie przy wskazaniach przy autach, rzutach ro</w:t>
      </w:r>
      <w:r w:rsidRPr="00944EB7">
        <w:rPr>
          <w:rFonts w:cs="Calibri"/>
          <w:color w:val="050505"/>
          <w:sz w:val="18"/>
          <w:szCs w:val="18"/>
        </w:rPr>
        <w:t>ż</w:t>
      </w:r>
      <w:r w:rsidRPr="00944EB7">
        <w:rPr>
          <w:rFonts w:cs="Segoe UI Historic"/>
          <w:color w:val="050505"/>
          <w:sz w:val="18"/>
          <w:szCs w:val="18"/>
        </w:rPr>
        <w:t>nych i bramkowych.</w:t>
      </w:r>
      <w:r>
        <w:rPr>
          <w:rFonts w:cs="Segoe UI Historic"/>
          <w:color w:val="050505"/>
          <w:sz w:val="18"/>
          <w:szCs w:val="18"/>
        </w:rPr>
        <w:br/>
        <w:t xml:space="preserve">c) </w:t>
      </w:r>
      <w:r w:rsidRPr="00944EB7">
        <w:rPr>
          <w:rFonts w:cs="Segoe UI Historic"/>
          <w:color w:val="050505"/>
          <w:sz w:val="18"/>
          <w:szCs w:val="18"/>
        </w:rPr>
        <w:t>W szczególnych wypadkach Organizator mo</w:t>
      </w:r>
      <w:r w:rsidRPr="00944EB7">
        <w:rPr>
          <w:rFonts w:cs="Calibri"/>
          <w:color w:val="050505"/>
          <w:sz w:val="18"/>
          <w:szCs w:val="18"/>
        </w:rPr>
        <w:t>ż</w:t>
      </w:r>
      <w:r w:rsidRPr="00944EB7">
        <w:rPr>
          <w:rFonts w:cs="Segoe UI Historic"/>
          <w:color w:val="050505"/>
          <w:sz w:val="18"/>
          <w:szCs w:val="18"/>
        </w:rPr>
        <w:t>e wyznaczy</w:t>
      </w:r>
      <w:r w:rsidRPr="00944EB7">
        <w:rPr>
          <w:rFonts w:cs="Calibri"/>
          <w:color w:val="050505"/>
          <w:sz w:val="18"/>
          <w:szCs w:val="18"/>
        </w:rPr>
        <w:t>ć</w:t>
      </w:r>
      <w:r w:rsidRPr="00944EB7">
        <w:rPr>
          <w:rFonts w:cs="Segoe UI Historic"/>
          <w:color w:val="050505"/>
          <w:sz w:val="18"/>
          <w:szCs w:val="18"/>
        </w:rPr>
        <w:t xml:space="preserve"> dwóch s</w:t>
      </w:r>
      <w:r w:rsidRPr="00944EB7">
        <w:rPr>
          <w:rFonts w:cs="Calibri"/>
          <w:color w:val="050505"/>
          <w:sz w:val="18"/>
          <w:szCs w:val="18"/>
        </w:rPr>
        <w:t>ę</w:t>
      </w:r>
      <w:r w:rsidRPr="00944EB7">
        <w:rPr>
          <w:rFonts w:cs="Segoe UI Historic"/>
          <w:color w:val="050505"/>
          <w:sz w:val="18"/>
          <w:szCs w:val="18"/>
        </w:rPr>
        <w:t>dziów do prowadzenia zawodów.</w:t>
      </w:r>
    </w:p>
    <w:p w14:paraId="62851205" w14:textId="77777777" w:rsidR="00DB54F6" w:rsidRDefault="00DB54F6" w:rsidP="00414FD5">
      <w:pPr>
        <w:pStyle w:val="Default"/>
        <w:rPr>
          <w:sz w:val="18"/>
          <w:szCs w:val="18"/>
        </w:rPr>
      </w:pPr>
    </w:p>
    <w:p w14:paraId="26112B13" w14:textId="77777777" w:rsidR="00414FD5" w:rsidRPr="005F4FDE" w:rsidRDefault="00414FD5" w:rsidP="00414FD5">
      <w:pPr>
        <w:pStyle w:val="Default"/>
        <w:rPr>
          <w:sz w:val="20"/>
          <w:szCs w:val="18"/>
        </w:rPr>
      </w:pPr>
      <w:r w:rsidRPr="005F4FDE">
        <w:rPr>
          <w:b/>
          <w:bCs/>
          <w:i/>
          <w:iCs/>
          <w:sz w:val="20"/>
          <w:szCs w:val="18"/>
        </w:rPr>
        <w:t xml:space="preserve">7. Przepisy </w:t>
      </w:r>
    </w:p>
    <w:p w14:paraId="7BAE48E6" w14:textId="77777777" w:rsidR="00414FD5" w:rsidRDefault="00AE77E5" w:rsidP="00414F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 w:rsidR="004236CC" w:rsidRPr="004B7492">
        <w:rPr>
          <w:sz w:val="18"/>
          <w:szCs w:val="18"/>
        </w:rPr>
        <w:t>Obowiązują przepisy PZPN z wyłączeniem czasu gry, wymiarów boiska, przepisu o spalonym</w:t>
      </w:r>
      <w:r w:rsidR="00414FD5">
        <w:rPr>
          <w:sz w:val="18"/>
          <w:szCs w:val="18"/>
        </w:rPr>
        <w:t xml:space="preserve"> i niniejszego regulaminu rozgrywek. </w:t>
      </w:r>
    </w:p>
    <w:p w14:paraId="682F86F4" w14:textId="77777777" w:rsidR="004236CC" w:rsidRDefault="004236CC" w:rsidP="00414F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>b</w:t>
      </w:r>
      <w:r w:rsidR="00AE77E5">
        <w:rPr>
          <w:sz w:val="18"/>
          <w:szCs w:val="18"/>
        </w:rPr>
        <w:t xml:space="preserve">) </w:t>
      </w:r>
      <w:r w:rsidRPr="004B7492">
        <w:rPr>
          <w:sz w:val="18"/>
          <w:szCs w:val="18"/>
        </w:rPr>
        <w:t>Zawodnicy w czasie rozgrywek muszą używać obuwia zgodnego z regulaminem korzystania z obiektu</w:t>
      </w:r>
      <w:r>
        <w:rPr>
          <w:sz w:val="18"/>
          <w:szCs w:val="18"/>
        </w:rPr>
        <w:t>.</w:t>
      </w:r>
    </w:p>
    <w:p w14:paraId="025931F6" w14:textId="77777777" w:rsidR="004236CC" w:rsidRDefault="004236CC" w:rsidP="00414F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 w:rsidRPr="004B7492">
        <w:rPr>
          <w:sz w:val="18"/>
          <w:szCs w:val="18"/>
        </w:rPr>
        <w:t>Zmiany odbywają się w formie hokejowej, w strefie zmian, przy środkowej linii boiska.</w:t>
      </w:r>
    </w:p>
    <w:p w14:paraId="32DE4C63" w14:textId="77777777" w:rsidR="00944EB7" w:rsidRPr="004236CC" w:rsidRDefault="004236CC" w:rsidP="00414F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 w:rsidRPr="004B7492">
        <w:rPr>
          <w:sz w:val="18"/>
          <w:szCs w:val="18"/>
        </w:rPr>
        <w:t>Wrzuty z autu i rzuty rożne wybijane są z ziemi.</w:t>
      </w:r>
      <w:r>
        <w:rPr>
          <w:sz w:val="18"/>
          <w:szCs w:val="18"/>
        </w:rPr>
        <w:br/>
        <w:t xml:space="preserve">e) </w:t>
      </w:r>
      <w:r w:rsidRPr="004B7492">
        <w:rPr>
          <w:sz w:val="18"/>
          <w:szCs w:val="18"/>
        </w:rPr>
        <w:t>Czas gry: 2 x 20 minut</w:t>
      </w:r>
      <w:r w:rsidR="00B73657">
        <w:rPr>
          <w:sz w:val="18"/>
          <w:szCs w:val="18"/>
        </w:rPr>
        <w:br/>
      </w:r>
    </w:p>
    <w:p w14:paraId="15253747" w14:textId="77777777" w:rsidR="00414FD5" w:rsidRPr="005F4FDE" w:rsidRDefault="00414FD5" w:rsidP="00414FD5">
      <w:pPr>
        <w:pStyle w:val="Default"/>
        <w:rPr>
          <w:b/>
          <w:bCs/>
          <w:i/>
          <w:iCs/>
          <w:sz w:val="20"/>
          <w:szCs w:val="18"/>
        </w:rPr>
      </w:pPr>
      <w:r w:rsidRPr="005F4FDE">
        <w:rPr>
          <w:b/>
          <w:bCs/>
          <w:i/>
          <w:iCs/>
          <w:sz w:val="20"/>
          <w:szCs w:val="18"/>
        </w:rPr>
        <w:t xml:space="preserve">8. Sprzęt sportowy </w:t>
      </w:r>
    </w:p>
    <w:p w14:paraId="4FC669F2" w14:textId="77777777" w:rsidR="00414FD5" w:rsidRDefault="00414FD5" w:rsidP="00414F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Wszystkie drużyny obowiązuje posiadanie w trakcie rozgrywek: </w:t>
      </w:r>
    </w:p>
    <w:p w14:paraId="09DB49E0" w14:textId="77777777"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a) obu</w:t>
      </w:r>
      <w:r w:rsidR="00B67EFD">
        <w:rPr>
          <w:color w:val="auto"/>
          <w:sz w:val="18"/>
          <w:szCs w:val="18"/>
        </w:rPr>
        <w:t xml:space="preserve">wia </w:t>
      </w:r>
      <w:r w:rsidR="004236CC">
        <w:rPr>
          <w:color w:val="auto"/>
          <w:sz w:val="18"/>
          <w:szCs w:val="18"/>
        </w:rPr>
        <w:t>typu turfy</w:t>
      </w:r>
      <w:r w:rsidR="00B67EFD">
        <w:rPr>
          <w:color w:val="auto"/>
          <w:sz w:val="18"/>
          <w:szCs w:val="18"/>
        </w:rPr>
        <w:t xml:space="preserve">, </w:t>
      </w:r>
    </w:p>
    <w:p w14:paraId="3CADCB80" w14:textId="77777777"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b) </w:t>
      </w:r>
      <w:r>
        <w:rPr>
          <w:b/>
          <w:bCs/>
          <w:color w:val="auto"/>
          <w:sz w:val="18"/>
          <w:szCs w:val="18"/>
        </w:rPr>
        <w:t xml:space="preserve">jednolitych kompletów strojów, </w:t>
      </w:r>
    </w:p>
    <w:p w14:paraId="7264BF05" w14:textId="77777777" w:rsidR="00414FD5" w:rsidRDefault="00414FD5" w:rsidP="00414FD5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c) opaski kapitana drużyny. </w:t>
      </w:r>
    </w:p>
    <w:p w14:paraId="1E0114A3" w14:textId="77777777" w:rsidR="00414FD5" w:rsidRDefault="00414FD5" w:rsidP="00414FD5">
      <w:pPr>
        <w:pStyle w:val="Default"/>
        <w:rPr>
          <w:color w:val="auto"/>
          <w:sz w:val="18"/>
          <w:szCs w:val="18"/>
        </w:rPr>
      </w:pPr>
    </w:p>
    <w:p w14:paraId="2A816165" w14:textId="77777777" w:rsidR="00B32DC6" w:rsidRPr="005F4FDE" w:rsidRDefault="00414FD5" w:rsidP="00414FD5">
      <w:pPr>
        <w:pStyle w:val="Default"/>
        <w:rPr>
          <w:b/>
          <w:bCs/>
          <w:i/>
          <w:iCs/>
          <w:color w:val="auto"/>
          <w:sz w:val="20"/>
          <w:szCs w:val="18"/>
        </w:rPr>
      </w:pPr>
      <w:r w:rsidRPr="005F4FDE">
        <w:rPr>
          <w:b/>
          <w:bCs/>
          <w:i/>
          <w:iCs/>
          <w:color w:val="auto"/>
          <w:sz w:val="20"/>
          <w:szCs w:val="18"/>
        </w:rPr>
        <w:t xml:space="preserve">9. Wpisowe </w:t>
      </w:r>
    </w:p>
    <w:p w14:paraId="408231AA" w14:textId="77777777" w:rsidR="00414FD5" w:rsidRPr="007A6FC7" w:rsidRDefault="00414FD5" w:rsidP="00414FD5">
      <w:pPr>
        <w:pStyle w:val="Default"/>
        <w:rPr>
          <w:color w:val="auto"/>
          <w:sz w:val="18"/>
          <w:szCs w:val="18"/>
        </w:rPr>
      </w:pPr>
      <w:r w:rsidRPr="007A6FC7">
        <w:rPr>
          <w:color w:val="auto"/>
          <w:sz w:val="18"/>
          <w:szCs w:val="18"/>
        </w:rPr>
        <w:t xml:space="preserve">Wpisowe wynosi: </w:t>
      </w:r>
    </w:p>
    <w:p w14:paraId="5DB815A8" w14:textId="77777777" w:rsidR="00414FD5" w:rsidRPr="007A6FC7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 w:rsidRPr="00E86060">
        <w:rPr>
          <w:color w:val="auto"/>
          <w:sz w:val="18"/>
          <w:szCs w:val="18"/>
        </w:rPr>
        <w:t xml:space="preserve">a) </w:t>
      </w:r>
      <w:r w:rsidR="004236CC">
        <w:rPr>
          <w:b/>
          <w:bCs/>
          <w:color w:val="auto"/>
          <w:sz w:val="18"/>
          <w:szCs w:val="18"/>
        </w:rPr>
        <w:t>15</w:t>
      </w:r>
      <w:r w:rsidR="00B047BD" w:rsidRPr="00E86060">
        <w:rPr>
          <w:b/>
          <w:bCs/>
          <w:color w:val="auto"/>
          <w:sz w:val="18"/>
          <w:szCs w:val="18"/>
        </w:rPr>
        <w:t>0</w:t>
      </w:r>
      <w:r w:rsidRPr="00E86060">
        <w:rPr>
          <w:b/>
          <w:bCs/>
          <w:color w:val="auto"/>
          <w:sz w:val="18"/>
          <w:szCs w:val="18"/>
        </w:rPr>
        <w:t xml:space="preserve"> zł</w:t>
      </w:r>
    </w:p>
    <w:p w14:paraId="7A23B222" w14:textId="77777777" w:rsidR="00414FD5" w:rsidRDefault="005F4FDE" w:rsidP="00414FD5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b) Jeśli osoba robi wpłatę jako stowarzyszenie, to musi przelać kwotę z konta stowarzyszenia, albo uwzględnić w opisie transakcji że wpłaty dokonuje jako stowarzyszenie. </w:t>
      </w:r>
      <w:r>
        <w:rPr>
          <w:color w:val="auto"/>
          <w:sz w:val="18"/>
          <w:szCs w:val="18"/>
        </w:rPr>
        <w:br/>
        <w:t xml:space="preserve">c) Organizatorem Rozgrywek jest </w:t>
      </w:r>
      <w:r w:rsidRPr="00C31DFB">
        <w:rPr>
          <w:b/>
          <w:color w:val="auto"/>
          <w:sz w:val="18"/>
          <w:szCs w:val="18"/>
          <w:u w:val="single"/>
        </w:rPr>
        <w:t>TBS ,,KARO”</w:t>
      </w:r>
      <w:r>
        <w:rPr>
          <w:color w:val="auto"/>
          <w:sz w:val="18"/>
          <w:szCs w:val="18"/>
        </w:rPr>
        <w:br/>
      </w:r>
    </w:p>
    <w:p w14:paraId="4675B5F7" w14:textId="3FBEE1F5" w:rsidR="00414FD5" w:rsidRPr="00E86060" w:rsidRDefault="00414FD5" w:rsidP="00414FD5">
      <w:pPr>
        <w:pStyle w:val="Default"/>
        <w:rPr>
          <w:color w:val="auto"/>
          <w:sz w:val="18"/>
          <w:szCs w:val="18"/>
        </w:rPr>
      </w:pPr>
      <w:r w:rsidRPr="00E86060">
        <w:rPr>
          <w:color w:val="auto"/>
          <w:sz w:val="18"/>
          <w:szCs w:val="18"/>
        </w:rPr>
        <w:t xml:space="preserve">które należy wpłacić do </w:t>
      </w:r>
      <w:r w:rsidR="00E86060" w:rsidRPr="00C31DFB">
        <w:rPr>
          <w:b/>
          <w:bCs/>
          <w:color w:val="auto"/>
          <w:sz w:val="18"/>
          <w:szCs w:val="18"/>
        </w:rPr>
        <w:t xml:space="preserve">dnia </w:t>
      </w:r>
      <w:r w:rsidR="00F20198">
        <w:rPr>
          <w:b/>
          <w:bCs/>
          <w:color w:val="auto"/>
          <w:sz w:val="18"/>
          <w:szCs w:val="18"/>
        </w:rPr>
        <w:t>28</w:t>
      </w:r>
      <w:r w:rsidR="00E86060" w:rsidRPr="00C31DFB">
        <w:rPr>
          <w:b/>
          <w:bCs/>
          <w:color w:val="auto"/>
          <w:sz w:val="18"/>
          <w:szCs w:val="18"/>
        </w:rPr>
        <w:t>.</w:t>
      </w:r>
      <w:r w:rsidR="004236CC" w:rsidRPr="00C31DFB">
        <w:rPr>
          <w:b/>
          <w:bCs/>
          <w:color w:val="auto"/>
          <w:sz w:val="18"/>
          <w:szCs w:val="18"/>
        </w:rPr>
        <w:t>0</w:t>
      </w:r>
      <w:r w:rsidR="007B5776">
        <w:rPr>
          <w:b/>
          <w:bCs/>
          <w:color w:val="auto"/>
          <w:sz w:val="18"/>
          <w:szCs w:val="18"/>
        </w:rPr>
        <w:t>4</w:t>
      </w:r>
      <w:r w:rsidR="005619E0" w:rsidRPr="00C31DFB">
        <w:rPr>
          <w:b/>
          <w:bCs/>
          <w:color w:val="auto"/>
          <w:sz w:val="18"/>
          <w:szCs w:val="18"/>
        </w:rPr>
        <w:t>.202</w:t>
      </w:r>
      <w:r w:rsidR="004236CC" w:rsidRPr="00C31DFB">
        <w:rPr>
          <w:b/>
          <w:bCs/>
          <w:color w:val="auto"/>
          <w:sz w:val="18"/>
          <w:szCs w:val="18"/>
        </w:rPr>
        <w:t>3</w:t>
      </w:r>
      <w:r w:rsidRPr="00C31DFB">
        <w:rPr>
          <w:b/>
          <w:bCs/>
          <w:color w:val="auto"/>
          <w:sz w:val="18"/>
          <w:szCs w:val="18"/>
        </w:rPr>
        <w:t xml:space="preserve"> r. konto bankowe:</w:t>
      </w:r>
      <w:r w:rsidRPr="00E86060">
        <w:rPr>
          <w:b/>
          <w:bCs/>
          <w:color w:val="auto"/>
          <w:sz w:val="18"/>
          <w:szCs w:val="18"/>
        </w:rPr>
        <w:t xml:space="preserve"> </w:t>
      </w:r>
    </w:p>
    <w:p w14:paraId="2CD2A910" w14:textId="77777777" w:rsidR="00414FD5" w:rsidRPr="005F4FDE" w:rsidRDefault="00414FD5" w:rsidP="00414FD5">
      <w:pPr>
        <w:pStyle w:val="Default"/>
        <w:rPr>
          <w:color w:val="auto"/>
          <w:sz w:val="18"/>
          <w:szCs w:val="18"/>
        </w:rPr>
      </w:pPr>
      <w:r w:rsidRPr="005F4FDE">
        <w:rPr>
          <w:color w:val="auto"/>
          <w:sz w:val="18"/>
          <w:szCs w:val="18"/>
        </w:rPr>
        <w:t xml:space="preserve">BS Mrągowo </w:t>
      </w:r>
    </w:p>
    <w:p w14:paraId="28AC869B" w14:textId="77777777" w:rsidR="00414FD5" w:rsidRPr="00084E91" w:rsidRDefault="00084E91" w:rsidP="00414FD5">
      <w:pPr>
        <w:pStyle w:val="Default"/>
        <w:rPr>
          <w:color w:val="auto"/>
          <w:sz w:val="18"/>
          <w:szCs w:val="18"/>
        </w:rPr>
      </w:pPr>
      <w:r w:rsidRPr="005F4FDE">
        <w:rPr>
          <w:color w:val="auto"/>
          <w:sz w:val="18"/>
          <w:szCs w:val="18"/>
        </w:rPr>
        <w:t>36 8848 0008 0011 6352 2007 0001</w:t>
      </w:r>
    </w:p>
    <w:p w14:paraId="7DB4C032" w14:textId="77777777" w:rsidR="00414FD5" w:rsidRDefault="00414FD5" w:rsidP="00414FD5">
      <w:pPr>
        <w:pStyle w:val="Default"/>
        <w:rPr>
          <w:b/>
          <w:bCs/>
          <w:i/>
          <w:iCs/>
          <w:color w:val="auto"/>
          <w:sz w:val="18"/>
          <w:szCs w:val="18"/>
        </w:rPr>
      </w:pPr>
      <w:r w:rsidRPr="00084E91">
        <w:rPr>
          <w:color w:val="auto"/>
          <w:sz w:val="18"/>
          <w:szCs w:val="18"/>
        </w:rPr>
        <w:t xml:space="preserve">Tytuł wpłaty: </w:t>
      </w:r>
      <w:r w:rsidR="007D0B4C" w:rsidRPr="00084E91">
        <w:rPr>
          <w:b/>
          <w:i/>
          <w:color w:val="auto"/>
          <w:sz w:val="18"/>
          <w:szCs w:val="18"/>
        </w:rPr>
        <w:t>Imię i Nazwisko</w:t>
      </w:r>
      <w:r w:rsidR="007D0B4C" w:rsidRPr="00084E91">
        <w:rPr>
          <w:color w:val="auto"/>
          <w:sz w:val="18"/>
          <w:szCs w:val="18"/>
        </w:rPr>
        <w:t xml:space="preserve">, </w:t>
      </w:r>
      <w:r w:rsidRPr="00084E91">
        <w:rPr>
          <w:b/>
          <w:bCs/>
          <w:i/>
          <w:iCs/>
          <w:color w:val="auto"/>
          <w:sz w:val="18"/>
          <w:szCs w:val="18"/>
        </w:rPr>
        <w:t xml:space="preserve">Nazwa drużyny, wpisowe do </w:t>
      </w:r>
      <w:r w:rsidR="004236CC">
        <w:rPr>
          <w:b/>
          <w:bCs/>
          <w:i/>
          <w:iCs/>
          <w:color w:val="auto"/>
          <w:sz w:val="18"/>
          <w:szCs w:val="18"/>
        </w:rPr>
        <w:t>Liga Orlika 2023</w:t>
      </w:r>
      <w:r w:rsidRPr="00084E91">
        <w:rPr>
          <w:b/>
          <w:bCs/>
          <w:i/>
          <w:iCs/>
          <w:color w:val="auto"/>
          <w:sz w:val="18"/>
          <w:szCs w:val="18"/>
        </w:rPr>
        <w:t>.</w:t>
      </w:r>
    </w:p>
    <w:p w14:paraId="1A3E40D7" w14:textId="77777777" w:rsidR="00414FD5" w:rsidRDefault="00414FD5" w:rsidP="00414FD5">
      <w:pPr>
        <w:pStyle w:val="Default"/>
        <w:rPr>
          <w:color w:val="auto"/>
          <w:sz w:val="18"/>
          <w:szCs w:val="18"/>
        </w:rPr>
      </w:pPr>
    </w:p>
    <w:p w14:paraId="614A498D" w14:textId="77777777" w:rsidR="00414FD5" w:rsidRPr="005F4FDE" w:rsidRDefault="00414FD5" w:rsidP="00414FD5">
      <w:pPr>
        <w:pStyle w:val="Default"/>
        <w:rPr>
          <w:b/>
          <w:bCs/>
          <w:i/>
          <w:iCs/>
          <w:color w:val="auto"/>
          <w:sz w:val="20"/>
          <w:szCs w:val="18"/>
        </w:rPr>
      </w:pPr>
      <w:r w:rsidRPr="005F4FDE">
        <w:rPr>
          <w:b/>
          <w:bCs/>
          <w:i/>
          <w:iCs/>
          <w:color w:val="auto"/>
          <w:sz w:val="20"/>
          <w:szCs w:val="18"/>
        </w:rPr>
        <w:t>10. Ubezpieczenie</w:t>
      </w:r>
    </w:p>
    <w:p w14:paraId="79F49111" w14:textId="77777777" w:rsidR="00414FD5" w:rsidRDefault="00414FD5" w:rsidP="00414FD5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Ubezpieczenia drużyny dokonuje delegujący i odpowiada za zdolność zawodników do gry w </w:t>
      </w:r>
      <w:r w:rsidR="002E35C0">
        <w:rPr>
          <w:color w:val="auto"/>
          <w:sz w:val="18"/>
          <w:szCs w:val="18"/>
        </w:rPr>
        <w:t xml:space="preserve">piłkę </w:t>
      </w:r>
      <w:r>
        <w:rPr>
          <w:color w:val="auto"/>
          <w:sz w:val="18"/>
          <w:szCs w:val="18"/>
        </w:rPr>
        <w:t xml:space="preserve">nożną </w:t>
      </w:r>
      <w:r w:rsidR="002E35C0">
        <w:rPr>
          <w:color w:val="auto"/>
          <w:sz w:val="18"/>
          <w:szCs w:val="18"/>
        </w:rPr>
        <w:t xml:space="preserve">na orliku </w:t>
      </w:r>
      <w:r>
        <w:rPr>
          <w:color w:val="auto"/>
          <w:sz w:val="18"/>
          <w:szCs w:val="18"/>
        </w:rPr>
        <w:t xml:space="preserve">(badania lekarskie lub oświadczenie zawodników, oświadczenia rodziców). </w:t>
      </w:r>
    </w:p>
    <w:p w14:paraId="366E3A21" w14:textId="77777777" w:rsidR="00414FD5" w:rsidRDefault="00414FD5" w:rsidP="00414FD5">
      <w:pPr>
        <w:pStyle w:val="Default"/>
        <w:rPr>
          <w:color w:val="auto"/>
          <w:sz w:val="18"/>
          <w:szCs w:val="18"/>
        </w:rPr>
      </w:pPr>
    </w:p>
    <w:p w14:paraId="3DB8CEB1" w14:textId="77777777" w:rsidR="00414FD5" w:rsidRPr="005F4FDE" w:rsidRDefault="00414FD5" w:rsidP="00414FD5">
      <w:pPr>
        <w:pStyle w:val="Default"/>
        <w:rPr>
          <w:b/>
          <w:bCs/>
          <w:i/>
          <w:iCs/>
          <w:color w:val="auto"/>
          <w:sz w:val="20"/>
          <w:szCs w:val="18"/>
        </w:rPr>
      </w:pPr>
      <w:r w:rsidRPr="005F4FDE">
        <w:rPr>
          <w:b/>
          <w:bCs/>
          <w:i/>
          <w:iCs/>
          <w:color w:val="auto"/>
          <w:sz w:val="20"/>
          <w:szCs w:val="18"/>
        </w:rPr>
        <w:t xml:space="preserve">11. Nagrody </w:t>
      </w:r>
    </w:p>
    <w:p w14:paraId="75DE39CF" w14:textId="77777777" w:rsidR="00B32DC6" w:rsidRDefault="00414FD5" w:rsidP="00414FD5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Najlepsze drużyny zostaną uhonorowane pucharami. Wyłoniony zostanie: </w:t>
      </w:r>
    </w:p>
    <w:p w14:paraId="695CAE69" w14:textId="77777777" w:rsidR="00414FD5" w:rsidRDefault="00414FD5" w:rsidP="00414FD5">
      <w:pPr>
        <w:pStyle w:val="Default"/>
        <w:spacing w:after="13"/>
        <w:ind w:left="4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a) król strzelców, </w:t>
      </w:r>
    </w:p>
    <w:p w14:paraId="239BE7DC" w14:textId="77777777" w:rsidR="00414FD5" w:rsidRDefault="00414FD5" w:rsidP="00414FD5">
      <w:pPr>
        <w:pStyle w:val="Default"/>
        <w:spacing w:after="13"/>
        <w:ind w:left="4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b) najlepszy zawodnik drużyny, </w:t>
      </w:r>
    </w:p>
    <w:p w14:paraId="2F1AA41C" w14:textId="77777777" w:rsidR="00414FD5" w:rsidRDefault="00414FD5" w:rsidP="00414FD5">
      <w:pPr>
        <w:pStyle w:val="Default"/>
        <w:spacing w:after="13"/>
        <w:ind w:left="4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c) najlepszy zawodnik rozgrywek, </w:t>
      </w:r>
    </w:p>
    <w:p w14:paraId="2C16A110" w14:textId="77777777" w:rsidR="00414FD5" w:rsidRDefault="00414FD5" w:rsidP="008B298B">
      <w:pPr>
        <w:pStyle w:val="Default"/>
        <w:ind w:left="4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d) najlepszy bramkarz. </w:t>
      </w:r>
    </w:p>
    <w:p w14:paraId="7B2DA2F3" w14:textId="77777777" w:rsidR="00414FD5" w:rsidRDefault="00414FD5" w:rsidP="00414FD5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Organizator zastrzega sobie możliwość innego podziału nagród. </w:t>
      </w:r>
    </w:p>
    <w:p w14:paraId="20D130B3" w14:textId="77777777" w:rsidR="00414FD5" w:rsidRDefault="00414FD5" w:rsidP="00414FD5">
      <w:pPr>
        <w:pStyle w:val="Default"/>
        <w:rPr>
          <w:color w:val="auto"/>
          <w:sz w:val="18"/>
          <w:szCs w:val="18"/>
        </w:rPr>
      </w:pPr>
    </w:p>
    <w:p w14:paraId="14461693" w14:textId="77777777" w:rsidR="00414FD5" w:rsidRPr="005F4FDE" w:rsidRDefault="00414FD5" w:rsidP="00414FD5">
      <w:pPr>
        <w:pStyle w:val="Default"/>
        <w:rPr>
          <w:b/>
          <w:bCs/>
          <w:i/>
          <w:iCs/>
          <w:color w:val="auto"/>
          <w:sz w:val="20"/>
          <w:szCs w:val="18"/>
        </w:rPr>
      </w:pPr>
      <w:r w:rsidRPr="005F4FDE">
        <w:rPr>
          <w:b/>
          <w:bCs/>
          <w:i/>
          <w:iCs/>
          <w:color w:val="auto"/>
          <w:sz w:val="20"/>
          <w:szCs w:val="18"/>
        </w:rPr>
        <w:t>12. Postanowienia końcowe</w:t>
      </w:r>
    </w:p>
    <w:p w14:paraId="5FDCCD2F" w14:textId="77777777"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a) przystąpienie drużyny do turnieju jest jednozna</w:t>
      </w:r>
      <w:r w:rsidR="00F2562A">
        <w:rPr>
          <w:color w:val="auto"/>
          <w:sz w:val="18"/>
          <w:szCs w:val="18"/>
        </w:rPr>
        <w:t>czne z akceptacją regulaminu</w:t>
      </w:r>
      <w:r>
        <w:rPr>
          <w:color w:val="auto"/>
          <w:sz w:val="18"/>
          <w:szCs w:val="18"/>
        </w:rPr>
        <w:t xml:space="preserve"> turnieju, </w:t>
      </w:r>
    </w:p>
    <w:p w14:paraId="34B85E5D" w14:textId="77777777"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b) kierownicy / kapitanowie zespołu mają obowiązek zapoznać się z regulaminem turnieju oraz zapoznać z nim zawodników swojego zespołu, zebrać podpisy zawodników pod oświadczeniem oraz innymi dokumentami wymaganymi przez organizatora, </w:t>
      </w:r>
    </w:p>
    <w:p w14:paraId="2008EAE8" w14:textId="77777777"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c) sprawy sporne będzie rozstrzygał organizator zawodów wspólnie z sędzią głównym, </w:t>
      </w:r>
    </w:p>
    <w:p w14:paraId="112886F3" w14:textId="77777777"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d) decyzje organizatora dotyczące spraw spornych i protestów są ostateczne, </w:t>
      </w:r>
    </w:p>
    <w:p w14:paraId="5ACDC263" w14:textId="77777777"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e) podczas rozgrywek mogą nastąpić zmian</w:t>
      </w:r>
      <w:r w:rsidR="00F2562A">
        <w:rPr>
          <w:color w:val="auto"/>
          <w:sz w:val="18"/>
          <w:szCs w:val="18"/>
        </w:rPr>
        <w:t>y organizacyjne (kolejność meczów</w:t>
      </w:r>
      <w:r>
        <w:rPr>
          <w:color w:val="auto"/>
          <w:sz w:val="18"/>
          <w:szCs w:val="18"/>
        </w:rPr>
        <w:t xml:space="preserve">, </w:t>
      </w:r>
      <w:r w:rsidR="005619E0">
        <w:rPr>
          <w:color w:val="auto"/>
          <w:sz w:val="18"/>
          <w:szCs w:val="18"/>
        </w:rPr>
        <w:t xml:space="preserve">miejsce rozgrywek, </w:t>
      </w:r>
      <w:r>
        <w:rPr>
          <w:color w:val="auto"/>
          <w:sz w:val="18"/>
          <w:szCs w:val="18"/>
        </w:rPr>
        <w:t xml:space="preserve">terminy, itp.), </w:t>
      </w:r>
    </w:p>
    <w:p w14:paraId="22A72CF4" w14:textId="77777777"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f) na zawodach obowiązuje posiadanie obuwia sportowego </w:t>
      </w:r>
      <w:r w:rsidR="002907D6">
        <w:rPr>
          <w:color w:val="auto"/>
          <w:sz w:val="18"/>
          <w:szCs w:val="18"/>
        </w:rPr>
        <w:t>typu turfy,</w:t>
      </w:r>
    </w:p>
    <w:p w14:paraId="02745015" w14:textId="77777777"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g) drużyna ma obowiązek pozostawienia po sobie czystej szatni, </w:t>
      </w:r>
    </w:p>
    <w:p w14:paraId="4330D506" w14:textId="77777777"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h) za wszelkie szkody wyrządzone przez zawodników drużyny na terenie </w:t>
      </w:r>
      <w:r w:rsidR="002907D6">
        <w:rPr>
          <w:color w:val="auto"/>
          <w:sz w:val="18"/>
          <w:szCs w:val="18"/>
        </w:rPr>
        <w:t>orlika</w:t>
      </w:r>
      <w:r>
        <w:rPr>
          <w:color w:val="auto"/>
          <w:sz w:val="18"/>
          <w:szCs w:val="18"/>
        </w:rPr>
        <w:t xml:space="preserve"> odpowiada kapitan drużyny, </w:t>
      </w:r>
    </w:p>
    <w:p w14:paraId="43692524" w14:textId="74342819"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i) </w:t>
      </w:r>
      <w:r>
        <w:rPr>
          <w:b/>
          <w:bCs/>
          <w:color w:val="auto"/>
          <w:sz w:val="18"/>
          <w:szCs w:val="18"/>
        </w:rPr>
        <w:t xml:space="preserve">organizator może zdyskwalifikować zawodnika (bądź drużynę), gdy jego zachowanie rażąco naruszy zasady rywalizacji sportowej lub stworzy zagrożenie dla pozostałych uczestników </w:t>
      </w:r>
      <w:r w:rsidR="00DE3BD5">
        <w:rPr>
          <w:b/>
          <w:bCs/>
          <w:color w:val="auto"/>
          <w:sz w:val="18"/>
          <w:szCs w:val="18"/>
        </w:rPr>
        <w:t xml:space="preserve">Mrągowskiej </w:t>
      </w:r>
      <w:r w:rsidR="002907D6">
        <w:rPr>
          <w:b/>
          <w:bCs/>
          <w:color w:val="auto"/>
          <w:sz w:val="18"/>
          <w:szCs w:val="18"/>
        </w:rPr>
        <w:t>Ligi Orlika 2023</w:t>
      </w:r>
      <w:r>
        <w:rPr>
          <w:b/>
          <w:bCs/>
          <w:color w:val="auto"/>
          <w:sz w:val="18"/>
          <w:szCs w:val="18"/>
        </w:rPr>
        <w:t xml:space="preserve">, </w:t>
      </w:r>
    </w:p>
    <w:p w14:paraId="33C2BE61" w14:textId="77777777"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j) </w:t>
      </w:r>
      <w:r w:rsidRPr="002907D6">
        <w:rPr>
          <w:b/>
          <w:bCs/>
          <w:color w:val="auto"/>
          <w:sz w:val="18"/>
          <w:szCs w:val="18"/>
        </w:rPr>
        <w:t xml:space="preserve">organizator nie ponosi odpowiedzialności za skutki kontuzji odniesionych przez zawodników podczas </w:t>
      </w:r>
      <w:r w:rsidR="002907D6" w:rsidRPr="002907D6">
        <w:rPr>
          <w:b/>
          <w:bCs/>
          <w:color w:val="auto"/>
          <w:sz w:val="18"/>
          <w:szCs w:val="18"/>
        </w:rPr>
        <w:t>rozgrywek</w:t>
      </w:r>
      <w:r w:rsidRPr="002907D6">
        <w:rPr>
          <w:b/>
          <w:bCs/>
          <w:color w:val="auto"/>
          <w:sz w:val="18"/>
          <w:szCs w:val="18"/>
        </w:rPr>
        <w:t>,</w:t>
      </w:r>
      <w:r>
        <w:rPr>
          <w:color w:val="auto"/>
          <w:sz w:val="18"/>
          <w:szCs w:val="18"/>
        </w:rPr>
        <w:t xml:space="preserve"> </w:t>
      </w:r>
    </w:p>
    <w:p w14:paraId="510E6315" w14:textId="77777777" w:rsidR="00414FD5" w:rsidRDefault="007A6FC7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k</w:t>
      </w:r>
      <w:r w:rsidR="00414FD5">
        <w:rPr>
          <w:color w:val="auto"/>
          <w:sz w:val="18"/>
          <w:szCs w:val="18"/>
        </w:rPr>
        <w:t xml:space="preserve">) koszty ubezpieczenia NNW zawodników, drużyny pokrywają we własnym zakresie, </w:t>
      </w:r>
    </w:p>
    <w:p w14:paraId="2FFC0049" w14:textId="77777777" w:rsidR="00414FD5" w:rsidRDefault="007A6FC7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l</w:t>
      </w:r>
      <w:r w:rsidR="00414FD5">
        <w:rPr>
          <w:color w:val="auto"/>
          <w:sz w:val="18"/>
          <w:szCs w:val="18"/>
        </w:rPr>
        <w:t xml:space="preserve">) organizator nie odpowiada za skutki kradzieży w trakcie trwania </w:t>
      </w:r>
      <w:r w:rsidR="002907D6">
        <w:rPr>
          <w:color w:val="auto"/>
          <w:sz w:val="18"/>
          <w:szCs w:val="18"/>
        </w:rPr>
        <w:t>rozgrywek</w:t>
      </w:r>
      <w:r w:rsidR="00414FD5">
        <w:rPr>
          <w:color w:val="auto"/>
          <w:sz w:val="18"/>
          <w:szCs w:val="18"/>
        </w:rPr>
        <w:t xml:space="preserve">, </w:t>
      </w:r>
    </w:p>
    <w:p w14:paraId="71A3BA52" w14:textId="77777777" w:rsidR="00414FD5" w:rsidRDefault="007A6FC7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m</w:t>
      </w:r>
      <w:r w:rsidR="00414FD5">
        <w:rPr>
          <w:color w:val="auto"/>
          <w:sz w:val="18"/>
          <w:szCs w:val="18"/>
        </w:rPr>
        <w:t>) organizator</w:t>
      </w:r>
      <w:r w:rsidR="00F2562A">
        <w:rPr>
          <w:color w:val="auto"/>
          <w:sz w:val="18"/>
          <w:szCs w:val="18"/>
        </w:rPr>
        <w:t>zy</w:t>
      </w:r>
      <w:r w:rsidR="00414FD5">
        <w:rPr>
          <w:color w:val="auto"/>
          <w:sz w:val="18"/>
          <w:szCs w:val="18"/>
        </w:rPr>
        <w:t xml:space="preserve"> turnieju zastrzegają sobie prawo wprowadzenia zmian w regulaminie, </w:t>
      </w:r>
    </w:p>
    <w:p w14:paraId="312FD8C5" w14:textId="77777777" w:rsidR="00414FD5" w:rsidRDefault="007A6FC7" w:rsidP="00414FD5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</w:t>
      </w:r>
      <w:r w:rsidR="00414FD5">
        <w:rPr>
          <w:color w:val="auto"/>
          <w:sz w:val="18"/>
          <w:szCs w:val="18"/>
        </w:rPr>
        <w:t xml:space="preserve">) ostateczna interpretacja regulaminu należy do organizatora zawodów. </w:t>
      </w:r>
    </w:p>
    <w:p w14:paraId="139BD682" w14:textId="77777777" w:rsidR="00AE77E5" w:rsidRPr="00BB6180" w:rsidRDefault="00AE77E5" w:rsidP="00414FD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7D0B4C" w:rsidRPr="00BB6180">
        <w:rPr>
          <w:rFonts w:ascii="Verdana" w:hAnsi="Verdana"/>
          <w:sz w:val="18"/>
          <w:szCs w:val="18"/>
        </w:rPr>
        <w:t xml:space="preserve">) </w:t>
      </w:r>
      <w:r w:rsidR="00BB6180" w:rsidRPr="00BB6180">
        <w:rPr>
          <w:rFonts w:ascii="Verdana" w:hAnsi="Verdana"/>
          <w:sz w:val="18"/>
          <w:szCs w:val="18"/>
        </w:rPr>
        <w:t>W przypadku nowych obostrzeń spowodowanych sytuacją związaną z COVID-19 w kraju organizator zastrzega sobie prawo do zmiany terminów rozgrywek meczów do momentu, gdy dane obostrzenia zostaną zniesione bądź będą umożliwiały dalsze rozgrywanie meczów.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br/>
      </w:r>
    </w:p>
    <w:p w14:paraId="5C810401" w14:textId="5C91F847" w:rsidR="0040763F" w:rsidRPr="0040763F" w:rsidRDefault="00414FD5" w:rsidP="00414FD5">
      <w:pPr>
        <w:rPr>
          <w:color w:val="0000FF"/>
          <w:sz w:val="18"/>
          <w:szCs w:val="18"/>
        </w:rPr>
      </w:pPr>
      <w:r>
        <w:rPr>
          <w:sz w:val="18"/>
          <w:szCs w:val="18"/>
        </w:rPr>
        <w:lastRenderedPageBreak/>
        <w:t>Wszelkich dodatkowych informacji udzieli Państwu przedstawiciel Organizatora:</w:t>
      </w:r>
      <w:r w:rsidR="003A4AA3">
        <w:rPr>
          <w:sz w:val="18"/>
          <w:szCs w:val="18"/>
        </w:rPr>
        <w:t xml:space="preserve"> </w:t>
      </w:r>
      <w:r w:rsidR="002907D6" w:rsidRPr="00CA62F6">
        <w:rPr>
          <w:sz w:val="18"/>
          <w:szCs w:val="18"/>
        </w:rPr>
        <w:t>Stefan Michalczyk</w:t>
      </w:r>
      <w:r w:rsidR="003864B9" w:rsidRPr="00CA62F6">
        <w:rPr>
          <w:sz w:val="18"/>
          <w:szCs w:val="18"/>
        </w:rPr>
        <w:t xml:space="preserve"> – </w:t>
      </w:r>
      <w:hyperlink r:id="rId7" w:history="1">
        <w:r w:rsidR="0017757E" w:rsidRPr="0057422C">
          <w:rPr>
            <w:rStyle w:val="Hipercze"/>
            <w:sz w:val="18"/>
            <w:szCs w:val="18"/>
          </w:rPr>
          <w:t>orlikimragowo@gmail.com</w:t>
        </w:r>
      </w:hyperlink>
      <w:r w:rsidR="002907D6" w:rsidRPr="00CA62F6">
        <w:rPr>
          <w:sz w:val="18"/>
          <w:szCs w:val="18"/>
        </w:rPr>
        <w:t xml:space="preserve"> </w:t>
      </w:r>
      <w:r w:rsidR="0040763F" w:rsidRPr="00CA62F6">
        <w:rPr>
          <w:rStyle w:val="Hipercze"/>
          <w:sz w:val="18"/>
          <w:szCs w:val="18"/>
        </w:rPr>
        <w:t>,</w:t>
      </w:r>
      <w:r w:rsidR="0040763F" w:rsidRPr="00CA62F6">
        <w:rPr>
          <w:rStyle w:val="Hipercze"/>
          <w:sz w:val="18"/>
          <w:szCs w:val="18"/>
          <w:u w:val="none"/>
        </w:rPr>
        <w:t xml:space="preserve"> </w:t>
      </w:r>
      <w:r w:rsidR="002907D6" w:rsidRPr="00CA62F6">
        <w:rPr>
          <w:rStyle w:val="Hipercze"/>
          <w:color w:val="auto"/>
          <w:sz w:val="18"/>
          <w:szCs w:val="18"/>
          <w:u w:val="none"/>
        </w:rPr>
        <w:t xml:space="preserve">tel </w:t>
      </w:r>
      <w:r w:rsidR="00CA62F6" w:rsidRPr="00CA62F6">
        <w:rPr>
          <w:rStyle w:val="Hipercze"/>
          <w:color w:val="auto"/>
          <w:sz w:val="18"/>
          <w:szCs w:val="18"/>
          <w:u w:val="none"/>
        </w:rPr>
        <w:t>798 979</w:t>
      </w:r>
      <w:r w:rsidR="00CA62F6">
        <w:rPr>
          <w:rStyle w:val="Hipercze"/>
          <w:color w:val="auto"/>
          <w:sz w:val="18"/>
          <w:szCs w:val="18"/>
          <w:u w:val="none"/>
        </w:rPr>
        <w:t> </w:t>
      </w:r>
      <w:r w:rsidR="00CA62F6" w:rsidRPr="00CA62F6">
        <w:rPr>
          <w:rStyle w:val="Hipercze"/>
          <w:color w:val="auto"/>
          <w:sz w:val="18"/>
          <w:szCs w:val="18"/>
          <w:u w:val="none"/>
        </w:rPr>
        <w:t>330</w:t>
      </w:r>
      <w:r w:rsidR="00CA62F6">
        <w:rPr>
          <w:rStyle w:val="Hipercze"/>
          <w:color w:val="auto"/>
          <w:sz w:val="18"/>
          <w:szCs w:val="18"/>
          <w:u w:val="none"/>
        </w:rPr>
        <w:t>.</w:t>
      </w:r>
    </w:p>
    <w:sectPr w:rsidR="0040763F" w:rsidRPr="0040763F" w:rsidSect="00D658C4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F8B942"/>
    <w:multiLevelType w:val="hybridMultilevel"/>
    <w:tmpl w:val="77940E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DC25B5"/>
    <w:multiLevelType w:val="hybridMultilevel"/>
    <w:tmpl w:val="E52FB5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ACAB787"/>
    <w:multiLevelType w:val="hybridMultilevel"/>
    <w:tmpl w:val="D2EB786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2C75D89"/>
    <w:multiLevelType w:val="hybridMultilevel"/>
    <w:tmpl w:val="2D17D3FC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F88B150"/>
    <w:multiLevelType w:val="hybridMultilevel"/>
    <w:tmpl w:val="EA22F1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F780795"/>
    <w:multiLevelType w:val="hybridMultilevel"/>
    <w:tmpl w:val="DCC13534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4F19D7D"/>
    <w:multiLevelType w:val="hybridMultilevel"/>
    <w:tmpl w:val="0B55F63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7958F8A"/>
    <w:multiLevelType w:val="hybridMultilevel"/>
    <w:tmpl w:val="544D4F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838B12A"/>
    <w:multiLevelType w:val="hybridMultilevel"/>
    <w:tmpl w:val="0F81240B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AEA0F72"/>
    <w:multiLevelType w:val="hybridMultilevel"/>
    <w:tmpl w:val="1211B5E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53E6A1E"/>
    <w:multiLevelType w:val="hybridMultilevel"/>
    <w:tmpl w:val="973F3463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DCF4AF7"/>
    <w:multiLevelType w:val="hybridMultilevel"/>
    <w:tmpl w:val="A97C9DC2"/>
    <w:lvl w:ilvl="0" w:tplc="FDECD694">
      <w:start w:val="3"/>
      <w:numFmt w:val="decimal"/>
      <w:lvlText w:val="%1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91641867">
    <w:abstractNumId w:val="4"/>
  </w:num>
  <w:num w:numId="2" w16cid:durableId="1067142283">
    <w:abstractNumId w:val="9"/>
  </w:num>
  <w:num w:numId="3" w16cid:durableId="824975185">
    <w:abstractNumId w:val="2"/>
  </w:num>
  <w:num w:numId="4" w16cid:durableId="894435997">
    <w:abstractNumId w:val="6"/>
  </w:num>
  <w:num w:numId="5" w16cid:durableId="1956331090">
    <w:abstractNumId w:val="7"/>
  </w:num>
  <w:num w:numId="6" w16cid:durableId="2051682079">
    <w:abstractNumId w:val="1"/>
  </w:num>
  <w:num w:numId="7" w16cid:durableId="414671333">
    <w:abstractNumId w:val="0"/>
  </w:num>
  <w:num w:numId="8" w16cid:durableId="465857855">
    <w:abstractNumId w:val="10"/>
  </w:num>
  <w:num w:numId="9" w16cid:durableId="779762345">
    <w:abstractNumId w:val="8"/>
  </w:num>
  <w:num w:numId="10" w16cid:durableId="85348903">
    <w:abstractNumId w:val="5"/>
  </w:num>
  <w:num w:numId="11" w16cid:durableId="668026622">
    <w:abstractNumId w:val="3"/>
  </w:num>
  <w:num w:numId="12" w16cid:durableId="8117527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FD5"/>
    <w:rsid w:val="00084E91"/>
    <w:rsid w:val="000B0254"/>
    <w:rsid w:val="000F407D"/>
    <w:rsid w:val="00107B6E"/>
    <w:rsid w:val="00121804"/>
    <w:rsid w:val="0017757E"/>
    <w:rsid w:val="001A70AA"/>
    <w:rsid w:val="00210644"/>
    <w:rsid w:val="00245D7B"/>
    <w:rsid w:val="00261B21"/>
    <w:rsid w:val="002907D6"/>
    <w:rsid w:val="002E35C0"/>
    <w:rsid w:val="00302BF2"/>
    <w:rsid w:val="003864B9"/>
    <w:rsid w:val="003A4AA3"/>
    <w:rsid w:val="003B1748"/>
    <w:rsid w:val="003B7C8B"/>
    <w:rsid w:val="0040763F"/>
    <w:rsid w:val="00414FD5"/>
    <w:rsid w:val="004236CC"/>
    <w:rsid w:val="004727E9"/>
    <w:rsid w:val="005619E0"/>
    <w:rsid w:val="0056384D"/>
    <w:rsid w:val="0057526B"/>
    <w:rsid w:val="005F4FDE"/>
    <w:rsid w:val="00600E39"/>
    <w:rsid w:val="00675A65"/>
    <w:rsid w:val="006C3199"/>
    <w:rsid w:val="007A6FC7"/>
    <w:rsid w:val="007B5776"/>
    <w:rsid w:val="007D0B4C"/>
    <w:rsid w:val="008B298B"/>
    <w:rsid w:val="009137AD"/>
    <w:rsid w:val="00944EB7"/>
    <w:rsid w:val="009B38B3"/>
    <w:rsid w:val="00A9450C"/>
    <w:rsid w:val="00AE77E5"/>
    <w:rsid w:val="00AF29DF"/>
    <w:rsid w:val="00B02A70"/>
    <w:rsid w:val="00B047BD"/>
    <w:rsid w:val="00B12DC7"/>
    <w:rsid w:val="00B32DC6"/>
    <w:rsid w:val="00B67EFD"/>
    <w:rsid w:val="00B73657"/>
    <w:rsid w:val="00B95C2C"/>
    <w:rsid w:val="00BB6180"/>
    <w:rsid w:val="00C233EC"/>
    <w:rsid w:val="00C31DFB"/>
    <w:rsid w:val="00C37C90"/>
    <w:rsid w:val="00C70D2A"/>
    <w:rsid w:val="00CA62F6"/>
    <w:rsid w:val="00D45D6E"/>
    <w:rsid w:val="00D658C4"/>
    <w:rsid w:val="00D8473C"/>
    <w:rsid w:val="00DA14FB"/>
    <w:rsid w:val="00DB54F6"/>
    <w:rsid w:val="00DC1995"/>
    <w:rsid w:val="00DE3BD5"/>
    <w:rsid w:val="00E0605F"/>
    <w:rsid w:val="00E21138"/>
    <w:rsid w:val="00E415C8"/>
    <w:rsid w:val="00E86060"/>
    <w:rsid w:val="00EE56C4"/>
    <w:rsid w:val="00F20198"/>
    <w:rsid w:val="00F2562A"/>
    <w:rsid w:val="00F903DD"/>
    <w:rsid w:val="00FE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EE33"/>
  <w15:docId w15:val="{41D2019C-F59B-4914-9B9A-0B967B1A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C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4FD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lrzxr">
    <w:name w:val="lrzxr"/>
    <w:basedOn w:val="Domylnaczcionkaakapitu"/>
    <w:rsid w:val="003B1748"/>
  </w:style>
  <w:style w:type="character" w:styleId="Hipercze">
    <w:name w:val="Hyperlink"/>
    <w:basedOn w:val="Domylnaczcionkaakapitu"/>
    <w:uiPriority w:val="99"/>
    <w:unhideWhenUsed/>
    <w:rsid w:val="003B174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likimragow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hannel=nrow5&amp;client=firefox-b-d&amp;q=tbs+karo" TargetMode="External"/><Relationship Id="rId5" Type="http://schemas.openxmlformats.org/officeDocument/2006/relationships/hyperlink" Target="mailto:sekretariat@tbskar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998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</dc:creator>
  <cp:keywords/>
  <dc:description/>
  <cp:lastModifiedBy>Jakub Pyśk</cp:lastModifiedBy>
  <cp:revision>56</cp:revision>
  <cp:lastPrinted>2019-09-26T12:51:00Z</cp:lastPrinted>
  <dcterms:created xsi:type="dcterms:W3CDTF">2019-09-26T10:41:00Z</dcterms:created>
  <dcterms:modified xsi:type="dcterms:W3CDTF">2023-04-20T12:22:00Z</dcterms:modified>
</cp:coreProperties>
</file>